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53F0E" w14:textId="54B44EB8" w:rsidR="00BC5FCC" w:rsidRPr="00A506B1" w:rsidRDefault="00BC5FCC"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7C5075">
        <w:rPr>
          <w:rFonts w:ascii="Arial" w:hAnsi="Arial"/>
          <w:b/>
          <w:i/>
          <w:noProof/>
          <w:sz w:val="28"/>
        </w:rPr>
        <w:t>2892</w:t>
      </w:r>
    </w:p>
    <w:p w14:paraId="17E0D734" w14:textId="77777777" w:rsidR="00BC5FCC" w:rsidRDefault="00EF6E0E" w:rsidP="00BC5FCC">
      <w:pPr>
        <w:pStyle w:val="CRCoverPage"/>
        <w:outlineLvl w:val="0"/>
        <w:rPr>
          <w:b/>
          <w:noProof/>
          <w:sz w:val="24"/>
        </w:rPr>
      </w:pPr>
      <w:fldSimple w:instr=" DOCPROPERTY  Location  \* MERGEFORMAT ">
        <w:r w:rsidR="00BC5FCC">
          <w:rPr>
            <w:b/>
            <w:noProof/>
            <w:sz w:val="24"/>
          </w:rPr>
          <w:t>Wuhan</w:t>
        </w:r>
        <w:r w:rsidR="00BC5FCC" w:rsidRPr="00BD45B8">
          <w:rPr>
            <w:b/>
            <w:noProof/>
            <w:sz w:val="24"/>
          </w:rPr>
          <w:t>,</w:t>
        </w:r>
        <w:r w:rsidR="00BC5FCC">
          <w:rPr>
            <w:b/>
            <w:noProof/>
            <w:sz w:val="24"/>
          </w:rPr>
          <w:t xml:space="preserve"> China,</w:t>
        </w:r>
        <w:r w:rsidR="00BC5FCC" w:rsidRPr="00BD45B8">
          <w:rPr>
            <w:b/>
            <w:noProof/>
            <w:sz w:val="24"/>
          </w:rPr>
          <w:t xml:space="preserve"> </w:t>
        </w:r>
        <w:r w:rsidR="00BC5FCC">
          <w:rPr>
            <w:b/>
            <w:noProof/>
            <w:sz w:val="24"/>
          </w:rPr>
          <w:t>Apr</w:t>
        </w:r>
        <w:r w:rsidR="00BC5FCC" w:rsidRPr="00BD45B8">
          <w:rPr>
            <w:b/>
            <w:noProof/>
            <w:sz w:val="24"/>
          </w:rPr>
          <w:t xml:space="preserve"> </w:t>
        </w:r>
        <w:r w:rsidR="00BC5FCC">
          <w:rPr>
            <w:b/>
            <w:noProof/>
            <w:sz w:val="24"/>
          </w:rPr>
          <w:t>7</w:t>
        </w:r>
        <w:r w:rsidR="00BC5FCC" w:rsidRPr="007E395D">
          <w:rPr>
            <w:b/>
            <w:noProof/>
            <w:sz w:val="24"/>
            <w:vertAlign w:val="superscript"/>
          </w:rPr>
          <w:t>th</w:t>
        </w:r>
        <w:r w:rsidR="00BC5FCC" w:rsidRPr="00BD45B8">
          <w:rPr>
            <w:b/>
            <w:noProof/>
            <w:sz w:val="24"/>
          </w:rPr>
          <w:t xml:space="preserve"> – </w:t>
        </w:r>
        <w:r w:rsidR="00BC5FCC">
          <w:rPr>
            <w:b/>
            <w:noProof/>
            <w:sz w:val="24"/>
          </w:rPr>
          <w:t>11</w:t>
        </w:r>
        <w:r w:rsidR="00BC5FCC">
          <w:rPr>
            <w:b/>
            <w:noProof/>
            <w:sz w:val="24"/>
            <w:vertAlign w:val="superscript"/>
          </w:rPr>
          <w:t>th</w:t>
        </w:r>
        <w:r w:rsidR="00BC5FCC" w:rsidRPr="00BD45B8">
          <w:rPr>
            <w:b/>
            <w:noProof/>
            <w:sz w:val="24"/>
          </w:rPr>
          <w:t>, 202</w:t>
        </w:r>
        <w:r w:rsidR="00BC5F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6F779B8" w:rsidR="0093095C" w:rsidRPr="00D713FD" w:rsidRDefault="007C5075"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325</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6C2151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6F79FC">
              <w:rPr>
                <w:b/>
                <w:noProof/>
                <w:sz w:val="28"/>
              </w:rPr>
              <w:t>6</w:t>
            </w:r>
            <w:r w:rsidR="0093095C">
              <w:rPr>
                <w:b/>
                <w:noProof/>
                <w:sz w:val="28"/>
              </w:rPr>
              <w:t>.</w:t>
            </w:r>
            <w:r w:rsidR="005A51A3">
              <w:rPr>
                <w:b/>
                <w:noProof/>
                <w:sz w:val="28"/>
              </w:rPr>
              <w:t>19</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015FEA0"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1719FFA2" w:rsidR="0093095C" w:rsidRPr="00F91749" w:rsidRDefault="0093095C" w:rsidP="0093095C">
            <w:pPr>
              <w:pStyle w:val="CRCoverPage"/>
              <w:spacing w:after="0"/>
              <w:rPr>
                <w:noProof/>
              </w:rPr>
            </w:pPr>
            <w:r>
              <w:t>Huawei, HiSilicon</w:t>
            </w:r>
            <w:r w:rsidR="007C5075">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FC0F356" w:rsidR="0093095C" w:rsidRPr="00F91749" w:rsidRDefault="0093095C" w:rsidP="0093095C">
            <w:pPr>
              <w:pStyle w:val="CRCoverPage"/>
              <w:spacing w:after="0"/>
              <w:ind w:left="100"/>
              <w:rPr>
                <w:noProof/>
              </w:rPr>
            </w:pPr>
            <w:r>
              <w:t>202</w:t>
            </w:r>
            <w:r w:rsidR="00155C06">
              <w:t>5</w:t>
            </w:r>
            <w:r>
              <w:t>-</w:t>
            </w:r>
            <w:r w:rsidR="00155C06">
              <w:t>0</w:t>
            </w:r>
            <w:r w:rsidR="00BC5FCC">
              <w:t>3</w:t>
            </w:r>
            <w:r>
              <w:t>-</w:t>
            </w:r>
            <w:r w:rsidR="00BC5FCC">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54897EC" w:rsidR="0093095C" w:rsidRPr="00F91749" w:rsidRDefault="006F79FC"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31D50B3C"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F79FC">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2CF25748" w14:textId="77777777" w:rsidR="00BC5FCC" w:rsidRDefault="00BC5FCC" w:rsidP="00BC5FCC">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680B3CF8" w14:textId="77777777" w:rsidR="00BC5FCC" w:rsidRPr="00AA0DFB" w:rsidRDefault="00BC5FCC" w:rsidP="00BC5FCC">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122EF1CE" w14:textId="77777777" w:rsidR="00BC5FCC" w:rsidRPr="00AA0DFB" w:rsidRDefault="00BC5FCC" w:rsidP="00BC5FCC">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2DFF1B0B"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offsetSRS-CB-PUSCH-Ant-Switch-fr1-r16;</w:t>
            </w:r>
          </w:p>
          <w:p w14:paraId="2EBD391B"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offsetSRS-CB-PUSCH-PDCCH-MonitorSingleOcc-fr1-r16;</w:t>
            </w:r>
          </w:p>
          <w:p w14:paraId="2C449EEC"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5F917C9A"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offsetSRS-CB-PUSCH-PDCCH-MonitorAnyOccWithGap-fr1-r16;</w:t>
            </w:r>
          </w:p>
          <w:p w14:paraId="6B661AFA"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4725CC66"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srs-AntennaSwitching2SP-1Periodic-r17;</w:t>
            </w:r>
          </w:p>
          <w:p w14:paraId="522D8C6D" w14:textId="77777777" w:rsidR="00BC5FCC" w:rsidRDefault="00BC5FCC" w:rsidP="00BC5FCC">
            <w:pPr>
              <w:pStyle w:val="Doc-text2"/>
              <w:numPr>
                <w:ilvl w:val="1"/>
                <w:numId w:val="21"/>
              </w:numPr>
              <w:overflowPunct/>
              <w:autoSpaceDE/>
              <w:autoSpaceDN/>
              <w:adjustRightInd/>
              <w:textAlignment w:val="auto"/>
              <w:rPr>
                <w:b/>
                <w:bCs/>
              </w:rPr>
            </w:pPr>
            <w:r w:rsidRPr="00AA0DFB">
              <w:rPr>
                <w:b/>
                <w:bCs/>
              </w:rPr>
              <w:t>srs-ExtensionAperiodicSRS-r17;</w:t>
            </w:r>
          </w:p>
          <w:p w14:paraId="00016F6C" w14:textId="222074CC" w:rsidR="004D40C6" w:rsidRPr="00BC5FCC" w:rsidRDefault="00BC5FCC" w:rsidP="00BC5FCC">
            <w:pPr>
              <w:pStyle w:val="Doc-text2"/>
              <w:numPr>
                <w:ilvl w:val="1"/>
                <w:numId w:val="21"/>
              </w:numPr>
              <w:overflowPunct/>
              <w:autoSpaceDE/>
              <w:autoSpaceDN/>
              <w:adjustRightInd/>
              <w:textAlignment w:val="auto"/>
              <w:rPr>
                <w:b/>
                <w:bCs/>
              </w:rPr>
            </w:pPr>
            <w:r w:rsidRPr="00BC5FCC">
              <w:rPr>
                <w:b/>
                <w:bCs/>
              </w:rPr>
              <w:t>srs-OneAP-SRS-r17</w:t>
            </w:r>
            <w:r w:rsidRPr="00BC5FCC">
              <w:rPr>
                <w:rFonts w:eastAsiaTheme="minorEastAsia"/>
                <w:noProof/>
                <w:lang w:val="en-US" w:eastAsia="zh-CN"/>
              </w:rPr>
              <w:t xml:space="preserve">  </w:t>
            </w:r>
            <w:r w:rsidR="004D40C6" w:rsidRPr="00BC5FCC">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0CFA8706" w14:textId="47B2FC47" w:rsidR="00E1735F" w:rsidRDefault="00E1735F" w:rsidP="00E1735F">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3885110D" w14:textId="20A88EC0"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4B9A0C12"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7C5075">
              <w:rPr>
                <w:noProof/>
              </w:rPr>
              <w:t>1269</w:t>
            </w:r>
            <w:bookmarkStart w:id="13" w:name="_GoBack"/>
            <w:bookmarkEnd w:id="13"/>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AA09B82" w14:textId="77777777" w:rsidR="006F79FC" w:rsidRPr="00C67062" w:rsidRDefault="006F79FC" w:rsidP="006F79FC">
      <w:pPr>
        <w:pStyle w:val="4"/>
      </w:pPr>
      <w:bookmarkStart w:id="14" w:name="_Toc60777441"/>
      <w:bookmarkStart w:id="15" w:name="_Toc185488275"/>
      <w:bookmarkStart w:id="16" w:name="_Toc185453969"/>
      <w:bookmarkStart w:id="17" w:name="_Toc20426155"/>
      <w:bookmarkStart w:id="18" w:name="_Toc29321552"/>
      <w:bookmarkStart w:id="19" w:name="_Toc36219735"/>
      <w:bookmarkStart w:id="20" w:name="_Toc36220411"/>
      <w:bookmarkStart w:id="21" w:name="_Toc36513831"/>
      <w:bookmarkStart w:id="22" w:name="_Toc46449890"/>
      <w:bookmarkStart w:id="23" w:name="_Toc46489677"/>
      <w:bookmarkStart w:id="24" w:name="_Toc52495511"/>
      <w:bookmarkStart w:id="25" w:name="_Toc60781680"/>
      <w:bookmarkStart w:id="26" w:name="_Toc171665179"/>
      <w:r w:rsidRPr="00C67062">
        <w:t>–</w:t>
      </w:r>
      <w:r w:rsidRPr="00C67062">
        <w:tab/>
      </w:r>
      <w:proofErr w:type="spellStart"/>
      <w:r w:rsidRPr="00C67062">
        <w:rPr>
          <w:i/>
        </w:rPr>
        <w:t>FeatureSetDownlink</w:t>
      </w:r>
      <w:bookmarkEnd w:id="14"/>
      <w:bookmarkEnd w:id="15"/>
      <w:proofErr w:type="spellEnd"/>
    </w:p>
    <w:p w14:paraId="2E7AAEA2" w14:textId="77777777" w:rsidR="006F79FC" w:rsidRPr="00C67062" w:rsidRDefault="006F79FC" w:rsidP="006F79FC">
      <w:r w:rsidRPr="00C67062">
        <w:t xml:space="preserve">The IE </w:t>
      </w:r>
      <w:proofErr w:type="spellStart"/>
      <w:r w:rsidRPr="00C67062">
        <w:rPr>
          <w:i/>
        </w:rPr>
        <w:t>FeatureSetDownlink</w:t>
      </w:r>
      <w:proofErr w:type="spellEnd"/>
      <w:r w:rsidRPr="00C67062">
        <w:t xml:space="preserve"> indicates a set of features that the UE supports on the carriers corresponding to one band entry in a band combination.</w:t>
      </w:r>
    </w:p>
    <w:p w14:paraId="338A3F9D" w14:textId="77777777" w:rsidR="006F79FC" w:rsidRPr="00C67062" w:rsidRDefault="006F79FC" w:rsidP="006F79FC">
      <w:pPr>
        <w:pStyle w:val="TH"/>
      </w:pPr>
      <w:proofErr w:type="spellStart"/>
      <w:r w:rsidRPr="00C67062">
        <w:rPr>
          <w:i/>
        </w:rPr>
        <w:t>FeatureSetDownlink</w:t>
      </w:r>
      <w:proofErr w:type="spellEnd"/>
      <w:r w:rsidRPr="00C67062">
        <w:t xml:space="preserve"> information element</w:t>
      </w:r>
    </w:p>
    <w:p w14:paraId="59B73DCE" w14:textId="77777777" w:rsidR="006F79FC" w:rsidRPr="00C67062" w:rsidRDefault="006F79FC" w:rsidP="006F79FC">
      <w:pPr>
        <w:pStyle w:val="PL"/>
        <w:rPr>
          <w:color w:val="808080"/>
        </w:rPr>
      </w:pPr>
      <w:r w:rsidRPr="00C67062">
        <w:rPr>
          <w:color w:val="808080"/>
        </w:rPr>
        <w:t>-- ASN1START</w:t>
      </w:r>
    </w:p>
    <w:p w14:paraId="65CAE485" w14:textId="77777777" w:rsidR="006F79FC" w:rsidRPr="00C67062" w:rsidRDefault="006F79FC" w:rsidP="006F79FC">
      <w:pPr>
        <w:pStyle w:val="PL"/>
        <w:rPr>
          <w:color w:val="808080"/>
        </w:rPr>
      </w:pPr>
      <w:r w:rsidRPr="00C67062">
        <w:rPr>
          <w:color w:val="808080"/>
        </w:rPr>
        <w:t>-- TAG-FEATURESETDOWNLINK-START</w:t>
      </w:r>
    </w:p>
    <w:p w14:paraId="33ADB69B" w14:textId="77777777" w:rsidR="006F79FC" w:rsidRPr="00C67062" w:rsidRDefault="006F79FC" w:rsidP="006F79FC">
      <w:pPr>
        <w:pStyle w:val="PL"/>
      </w:pPr>
    </w:p>
    <w:p w14:paraId="2A432E8D" w14:textId="77777777" w:rsidR="006F79FC" w:rsidRPr="00C67062" w:rsidRDefault="006F79FC" w:rsidP="006F79FC">
      <w:pPr>
        <w:pStyle w:val="PL"/>
      </w:pPr>
      <w:r w:rsidRPr="00C67062">
        <w:t xml:space="preserve">FeatureSetDownlink ::=                  </w:t>
      </w:r>
      <w:r w:rsidRPr="00C67062">
        <w:rPr>
          <w:color w:val="993366"/>
        </w:rPr>
        <w:t>SEQUENCE</w:t>
      </w:r>
      <w:r w:rsidRPr="00C67062">
        <w:t xml:space="preserve"> {</w:t>
      </w:r>
    </w:p>
    <w:p w14:paraId="6E5DB3AF" w14:textId="77777777" w:rsidR="006F79FC" w:rsidRPr="00C67062" w:rsidRDefault="006F79FC" w:rsidP="006F79FC">
      <w:pPr>
        <w:pStyle w:val="PL"/>
      </w:pPr>
      <w:r w:rsidRPr="00C67062">
        <w:t xml:space="preserve">    featureSetListPerDownlinkCC             </w:t>
      </w:r>
      <w:r w:rsidRPr="00C67062">
        <w:rPr>
          <w:color w:val="993366"/>
        </w:rPr>
        <w:t>SEQUENCE</w:t>
      </w:r>
      <w:r w:rsidRPr="00C67062">
        <w:t xml:space="preserve"> (</w:t>
      </w:r>
      <w:r w:rsidRPr="00C67062">
        <w:rPr>
          <w:color w:val="993366"/>
        </w:rPr>
        <w:t>SIZE</w:t>
      </w:r>
      <w:r w:rsidRPr="00C67062">
        <w:t xml:space="preserve"> (1..maxNrofServingCells))</w:t>
      </w:r>
      <w:r w:rsidRPr="00C67062">
        <w:rPr>
          <w:color w:val="993366"/>
        </w:rPr>
        <w:t xml:space="preserve"> OF</w:t>
      </w:r>
      <w:r w:rsidRPr="00C67062">
        <w:t xml:space="preserve"> FeatureSetDownlinkPerCC-Id,</w:t>
      </w:r>
    </w:p>
    <w:p w14:paraId="1BC31FF6" w14:textId="77777777" w:rsidR="006F79FC" w:rsidRPr="00C67062" w:rsidRDefault="006F79FC" w:rsidP="006F79FC">
      <w:pPr>
        <w:pStyle w:val="PL"/>
      </w:pPr>
    </w:p>
    <w:p w14:paraId="27ADDCB0" w14:textId="77777777" w:rsidR="006F79FC" w:rsidRPr="00C67062" w:rsidRDefault="006F79FC" w:rsidP="006F79FC">
      <w:pPr>
        <w:pStyle w:val="PL"/>
      </w:pPr>
      <w:r w:rsidRPr="00C67062">
        <w:t xml:space="preserve">    intraBandFreqSeparationDL               FreqSeparationClass                                                     </w:t>
      </w:r>
      <w:r w:rsidRPr="00C67062">
        <w:rPr>
          <w:color w:val="993366"/>
        </w:rPr>
        <w:t>OPTIONAL</w:t>
      </w:r>
      <w:r w:rsidRPr="00C67062">
        <w:t>,</w:t>
      </w:r>
    </w:p>
    <w:p w14:paraId="53F807E1" w14:textId="77777777" w:rsidR="006F79FC" w:rsidRPr="00C67062" w:rsidRDefault="006F79FC" w:rsidP="006F79FC">
      <w:pPr>
        <w:pStyle w:val="PL"/>
      </w:pPr>
      <w:r w:rsidRPr="00C67062">
        <w:t xml:space="preserve">    scalingFactor                           </w:t>
      </w:r>
      <w:r w:rsidRPr="00C67062">
        <w:rPr>
          <w:color w:val="993366"/>
        </w:rPr>
        <w:t>ENUMERATED</w:t>
      </w:r>
      <w:r w:rsidRPr="00C67062">
        <w:t xml:space="preserve"> {f0p4, f0p75, f0p8}                                          </w:t>
      </w:r>
      <w:r w:rsidRPr="00C67062">
        <w:rPr>
          <w:color w:val="993366"/>
        </w:rPr>
        <w:t>OPTIONAL</w:t>
      </w:r>
      <w:r w:rsidRPr="00C67062">
        <w:t>,</w:t>
      </w:r>
    </w:p>
    <w:p w14:paraId="6D532890" w14:textId="77777777" w:rsidR="006F79FC" w:rsidRPr="00C67062" w:rsidRDefault="006F79FC" w:rsidP="006F79FC">
      <w:pPr>
        <w:pStyle w:val="PL"/>
      </w:pPr>
      <w:r w:rsidRPr="00C67062">
        <w:t xml:space="preserve">    dummy8                                  </w:t>
      </w:r>
      <w:r w:rsidRPr="00C67062">
        <w:rPr>
          <w:color w:val="993366"/>
        </w:rPr>
        <w:t>ENUMERATED</w:t>
      </w:r>
      <w:r w:rsidRPr="00C67062">
        <w:t xml:space="preserve"> {supported}                                                  </w:t>
      </w:r>
      <w:r w:rsidRPr="00C67062">
        <w:rPr>
          <w:color w:val="993366"/>
        </w:rPr>
        <w:t>OPTIONAL</w:t>
      </w:r>
      <w:r w:rsidRPr="00C67062">
        <w:t>,</w:t>
      </w:r>
    </w:p>
    <w:p w14:paraId="2A4816BF" w14:textId="77777777" w:rsidR="006F79FC" w:rsidRPr="00C67062" w:rsidRDefault="006F79FC" w:rsidP="006F79FC">
      <w:pPr>
        <w:pStyle w:val="PL"/>
      </w:pPr>
      <w:r w:rsidRPr="00C67062">
        <w:t xml:space="preserve">    scellWithoutSSB                         </w:t>
      </w:r>
      <w:r w:rsidRPr="00C67062">
        <w:rPr>
          <w:color w:val="993366"/>
        </w:rPr>
        <w:t>ENUMERATED</w:t>
      </w:r>
      <w:r w:rsidRPr="00C67062">
        <w:t xml:space="preserve"> {supported}                                                  </w:t>
      </w:r>
      <w:r w:rsidRPr="00C67062">
        <w:rPr>
          <w:color w:val="993366"/>
        </w:rPr>
        <w:t>OPTIONAL</w:t>
      </w:r>
      <w:r w:rsidRPr="00C67062">
        <w:t>,</w:t>
      </w:r>
    </w:p>
    <w:p w14:paraId="2A9D6FBC" w14:textId="77777777" w:rsidR="006F79FC" w:rsidRPr="00C67062" w:rsidRDefault="006F79FC" w:rsidP="006F79FC">
      <w:pPr>
        <w:pStyle w:val="PL"/>
      </w:pPr>
      <w:r w:rsidRPr="00C67062">
        <w:t xml:space="preserve">    csi-RS-MeasSCellWithoutSSB              </w:t>
      </w:r>
      <w:r w:rsidRPr="00C67062">
        <w:rPr>
          <w:color w:val="993366"/>
        </w:rPr>
        <w:t>ENUMERATED</w:t>
      </w:r>
      <w:r w:rsidRPr="00C67062">
        <w:t xml:space="preserve"> {supported}                                                  </w:t>
      </w:r>
      <w:r w:rsidRPr="00C67062">
        <w:rPr>
          <w:color w:val="993366"/>
        </w:rPr>
        <w:t>OPTIONAL</w:t>
      </w:r>
      <w:r w:rsidRPr="00C67062">
        <w:t>,</w:t>
      </w:r>
    </w:p>
    <w:p w14:paraId="74D44AAC" w14:textId="77777777" w:rsidR="006F79FC" w:rsidRPr="00C67062" w:rsidRDefault="006F79FC" w:rsidP="006F79FC">
      <w:pPr>
        <w:pStyle w:val="PL"/>
      </w:pPr>
      <w:r w:rsidRPr="00C67062">
        <w:t xml:space="preserve">    dummy1                                  </w:t>
      </w:r>
      <w:r w:rsidRPr="00C67062">
        <w:rPr>
          <w:color w:val="993366"/>
        </w:rPr>
        <w:t>ENUMERATED</w:t>
      </w:r>
      <w:r w:rsidRPr="00C67062">
        <w:t xml:space="preserve"> {supported}                                                  </w:t>
      </w:r>
      <w:r w:rsidRPr="00C67062">
        <w:rPr>
          <w:color w:val="993366"/>
        </w:rPr>
        <w:t>OPTIONAL</w:t>
      </w:r>
      <w:r w:rsidRPr="00C67062">
        <w:t>,</w:t>
      </w:r>
    </w:p>
    <w:p w14:paraId="0F419E5A" w14:textId="77777777" w:rsidR="006F79FC" w:rsidRPr="00C67062" w:rsidRDefault="006F79FC" w:rsidP="006F79FC">
      <w:pPr>
        <w:pStyle w:val="PL"/>
      </w:pPr>
      <w:r w:rsidRPr="00C67062">
        <w:t xml:space="preserve">    type1-3-CSS                             </w:t>
      </w:r>
      <w:r w:rsidRPr="00C67062">
        <w:rPr>
          <w:color w:val="993366"/>
        </w:rPr>
        <w:t>ENUMERATED</w:t>
      </w:r>
      <w:r w:rsidRPr="00C67062">
        <w:t xml:space="preserve"> {supported}                                                  </w:t>
      </w:r>
      <w:r w:rsidRPr="00C67062">
        <w:rPr>
          <w:color w:val="993366"/>
        </w:rPr>
        <w:t>OPTIONAL</w:t>
      </w:r>
      <w:r w:rsidRPr="00C67062">
        <w:t>,</w:t>
      </w:r>
    </w:p>
    <w:p w14:paraId="63648B88" w14:textId="77777777" w:rsidR="006F79FC" w:rsidRPr="00C67062" w:rsidRDefault="006F79FC" w:rsidP="006F79FC">
      <w:pPr>
        <w:pStyle w:val="PL"/>
      </w:pPr>
      <w:r w:rsidRPr="00C67062">
        <w:t xml:space="preserve">    pdcch-MonitoringAnyOccasions            </w:t>
      </w:r>
      <w:r w:rsidRPr="00C67062">
        <w:rPr>
          <w:color w:val="993366"/>
        </w:rPr>
        <w:t>ENUMERATED</w:t>
      </w:r>
      <w:r w:rsidRPr="00C67062">
        <w:t xml:space="preserve"> {withoutDCI-Gap, withDCI-Gap}                                </w:t>
      </w:r>
      <w:r w:rsidRPr="00C67062">
        <w:rPr>
          <w:color w:val="993366"/>
        </w:rPr>
        <w:t>OPTIONAL</w:t>
      </w:r>
      <w:r w:rsidRPr="00C67062">
        <w:t>,</w:t>
      </w:r>
    </w:p>
    <w:p w14:paraId="2349BA06" w14:textId="77777777" w:rsidR="006F79FC" w:rsidRPr="00C67062" w:rsidRDefault="006F79FC" w:rsidP="006F79FC">
      <w:pPr>
        <w:pStyle w:val="PL"/>
      </w:pPr>
      <w:r w:rsidRPr="00C67062">
        <w:t xml:space="preserve">    dummy2                                  </w:t>
      </w:r>
      <w:r w:rsidRPr="00C67062">
        <w:rPr>
          <w:color w:val="993366"/>
        </w:rPr>
        <w:t>ENUMERATED</w:t>
      </w:r>
      <w:r w:rsidRPr="00C67062">
        <w:t xml:space="preserve"> {supported}                                                  </w:t>
      </w:r>
      <w:r w:rsidRPr="00C67062">
        <w:rPr>
          <w:color w:val="993366"/>
        </w:rPr>
        <w:t>OPTIONAL</w:t>
      </w:r>
      <w:r w:rsidRPr="00C67062">
        <w:t>,</w:t>
      </w:r>
    </w:p>
    <w:p w14:paraId="5E7234F2" w14:textId="77777777" w:rsidR="006F79FC" w:rsidRPr="00C67062" w:rsidRDefault="006F79FC" w:rsidP="006F79FC">
      <w:pPr>
        <w:pStyle w:val="PL"/>
      </w:pPr>
      <w:r w:rsidRPr="00C67062">
        <w:t xml:space="preserve">    ue-SpecificUL-DL-Assignment             </w:t>
      </w:r>
      <w:r w:rsidRPr="00C67062">
        <w:rPr>
          <w:color w:val="993366"/>
        </w:rPr>
        <w:t>ENUMERATED</w:t>
      </w:r>
      <w:r w:rsidRPr="00C67062">
        <w:t xml:space="preserve"> {supported}                                                  </w:t>
      </w:r>
      <w:r w:rsidRPr="00C67062">
        <w:rPr>
          <w:color w:val="993366"/>
        </w:rPr>
        <w:t>OPTIONAL</w:t>
      </w:r>
      <w:r w:rsidRPr="00C67062">
        <w:t>,</w:t>
      </w:r>
    </w:p>
    <w:p w14:paraId="5E660DAA" w14:textId="77777777" w:rsidR="006F79FC" w:rsidRPr="00C67062" w:rsidRDefault="006F79FC" w:rsidP="006F79FC">
      <w:pPr>
        <w:pStyle w:val="PL"/>
      </w:pPr>
      <w:r w:rsidRPr="00C67062">
        <w:t xml:space="preserve">    searchSpaceSharingCA-DL                 </w:t>
      </w:r>
      <w:r w:rsidRPr="00C67062">
        <w:rPr>
          <w:color w:val="993366"/>
        </w:rPr>
        <w:t>ENUMERATED</w:t>
      </w:r>
      <w:r w:rsidRPr="00C67062">
        <w:t xml:space="preserve"> {supported}                                                  </w:t>
      </w:r>
      <w:r w:rsidRPr="00C67062">
        <w:rPr>
          <w:color w:val="993366"/>
        </w:rPr>
        <w:t>OPTIONAL</w:t>
      </w:r>
      <w:r w:rsidRPr="00C67062">
        <w:t>,</w:t>
      </w:r>
    </w:p>
    <w:p w14:paraId="0C27263A" w14:textId="77777777" w:rsidR="006F79FC" w:rsidRPr="00C67062" w:rsidRDefault="006F79FC" w:rsidP="006F79FC">
      <w:pPr>
        <w:pStyle w:val="PL"/>
      </w:pPr>
      <w:r w:rsidRPr="00C67062">
        <w:t xml:space="preserve">    timeDurationForQCL                      </w:t>
      </w:r>
      <w:r w:rsidRPr="00C67062">
        <w:rPr>
          <w:color w:val="993366"/>
        </w:rPr>
        <w:t>SEQUENCE</w:t>
      </w:r>
      <w:r w:rsidRPr="00C67062">
        <w:t xml:space="preserve"> {</w:t>
      </w:r>
    </w:p>
    <w:p w14:paraId="54F22F06" w14:textId="77777777" w:rsidR="006F79FC" w:rsidRPr="00C67062" w:rsidRDefault="006F79FC" w:rsidP="006F79FC">
      <w:pPr>
        <w:pStyle w:val="PL"/>
      </w:pPr>
      <w:r w:rsidRPr="00C67062">
        <w:t xml:space="preserve">        scs-60kHz                           </w:t>
      </w:r>
      <w:r w:rsidRPr="00C67062">
        <w:rPr>
          <w:color w:val="993366"/>
        </w:rPr>
        <w:t>ENUMERATED</w:t>
      </w:r>
      <w:r w:rsidRPr="00C67062">
        <w:t xml:space="preserve"> {s7, s14, s28}                                               </w:t>
      </w:r>
      <w:r w:rsidRPr="00C67062">
        <w:rPr>
          <w:color w:val="993366"/>
        </w:rPr>
        <w:t>OPTIONAL</w:t>
      </w:r>
      <w:r w:rsidRPr="00C67062">
        <w:t>,</w:t>
      </w:r>
    </w:p>
    <w:p w14:paraId="6A02DC9B" w14:textId="77777777" w:rsidR="006F79FC" w:rsidRPr="00C67062" w:rsidRDefault="006F79FC" w:rsidP="006F79FC">
      <w:pPr>
        <w:pStyle w:val="PL"/>
      </w:pPr>
      <w:r w:rsidRPr="00C67062">
        <w:t xml:space="preserve">        scs-120kHz                          </w:t>
      </w:r>
      <w:r w:rsidRPr="00C67062">
        <w:rPr>
          <w:color w:val="993366"/>
        </w:rPr>
        <w:t>ENUMERATED</w:t>
      </w:r>
      <w:r w:rsidRPr="00C67062">
        <w:t xml:space="preserve"> {s14, s28}                                                   </w:t>
      </w:r>
      <w:r w:rsidRPr="00C67062">
        <w:rPr>
          <w:color w:val="993366"/>
        </w:rPr>
        <w:t>OPTIONAL</w:t>
      </w:r>
    </w:p>
    <w:p w14:paraId="0AD627F0" w14:textId="77777777" w:rsidR="006F79FC" w:rsidRPr="00C67062" w:rsidRDefault="006F79FC" w:rsidP="006F79FC">
      <w:pPr>
        <w:pStyle w:val="PL"/>
      </w:pPr>
      <w:r w:rsidRPr="00C67062">
        <w:t xml:space="preserve">    }                                                                                                           </w:t>
      </w:r>
      <w:r w:rsidRPr="00C67062">
        <w:rPr>
          <w:color w:val="993366"/>
        </w:rPr>
        <w:t>OPTIONAL</w:t>
      </w:r>
      <w:r w:rsidRPr="00C67062">
        <w:t>,</w:t>
      </w:r>
    </w:p>
    <w:p w14:paraId="54C6DECE" w14:textId="77777777" w:rsidR="006F79FC" w:rsidRPr="00C67062" w:rsidRDefault="006F79FC" w:rsidP="006F79FC">
      <w:pPr>
        <w:pStyle w:val="PL"/>
      </w:pPr>
      <w:r w:rsidRPr="00C67062">
        <w:t xml:space="preserve">    pdsch-ProcessingType1-DifferentTB-PerSlot </w:t>
      </w:r>
      <w:r w:rsidRPr="00C67062">
        <w:rPr>
          <w:color w:val="993366"/>
        </w:rPr>
        <w:t>SEQUENCE</w:t>
      </w:r>
      <w:r w:rsidRPr="00C67062">
        <w:t xml:space="preserve"> {</w:t>
      </w:r>
    </w:p>
    <w:p w14:paraId="6C5E5CA6" w14:textId="77777777" w:rsidR="006F79FC" w:rsidRPr="00C67062" w:rsidRDefault="006F79FC" w:rsidP="006F79FC">
      <w:pPr>
        <w:pStyle w:val="PL"/>
      </w:pPr>
      <w:r w:rsidRPr="00C67062">
        <w:t xml:space="preserve">        scs-15kHz                               </w:t>
      </w:r>
      <w:r w:rsidRPr="00C67062">
        <w:rPr>
          <w:color w:val="993366"/>
        </w:rPr>
        <w:t>ENUMERATED</w:t>
      </w:r>
      <w:r w:rsidRPr="00C67062">
        <w:t xml:space="preserve"> {upto2, upto4, upto7}                                    </w:t>
      </w:r>
      <w:r w:rsidRPr="00C67062">
        <w:rPr>
          <w:color w:val="993366"/>
        </w:rPr>
        <w:t>OPTIONAL</w:t>
      </w:r>
      <w:r w:rsidRPr="00C67062">
        <w:t>,</w:t>
      </w:r>
    </w:p>
    <w:p w14:paraId="7B154802" w14:textId="77777777" w:rsidR="006F79FC" w:rsidRPr="00C67062" w:rsidRDefault="006F79FC" w:rsidP="006F79FC">
      <w:pPr>
        <w:pStyle w:val="PL"/>
      </w:pPr>
      <w:r w:rsidRPr="00C67062">
        <w:t xml:space="preserve">        scs-30kHz                               </w:t>
      </w:r>
      <w:r w:rsidRPr="00C67062">
        <w:rPr>
          <w:color w:val="993366"/>
        </w:rPr>
        <w:t>ENUMERATED</w:t>
      </w:r>
      <w:r w:rsidRPr="00C67062">
        <w:t xml:space="preserve"> {upto2, upto4, upto7}                                    </w:t>
      </w:r>
      <w:r w:rsidRPr="00C67062">
        <w:rPr>
          <w:color w:val="993366"/>
        </w:rPr>
        <w:t>OPTIONAL</w:t>
      </w:r>
      <w:r w:rsidRPr="00C67062">
        <w:t>,</w:t>
      </w:r>
    </w:p>
    <w:p w14:paraId="7A7870BB" w14:textId="77777777" w:rsidR="006F79FC" w:rsidRPr="00C67062" w:rsidRDefault="006F79FC" w:rsidP="006F79FC">
      <w:pPr>
        <w:pStyle w:val="PL"/>
      </w:pPr>
      <w:r w:rsidRPr="00C67062">
        <w:t xml:space="preserve">        scs-60kHz                               </w:t>
      </w:r>
      <w:r w:rsidRPr="00C67062">
        <w:rPr>
          <w:color w:val="993366"/>
        </w:rPr>
        <w:t>ENUMERATED</w:t>
      </w:r>
      <w:r w:rsidRPr="00C67062">
        <w:t xml:space="preserve"> {upto2, upto4, upto7}                                    </w:t>
      </w:r>
      <w:r w:rsidRPr="00C67062">
        <w:rPr>
          <w:color w:val="993366"/>
        </w:rPr>
        <w:t>OPTIONAL</w:t>
      </w:r>
      <w:r w:rsidRPr="00C67062">
        <w:t>,</w:t>
      </w:r>
    </w:p>
    <w:p w14:paraId="7989A772" w14:textId="77777777" w:rsidR="006F79FC" w:rsidRPr="00C67062" w:rsidRDefault="006F79FC" w:rsidP="006F79FC">
      <w:pPr>
        <w:pStyle w:val="PL"/>
      </w:pPr>
      <w:r w:rsidRPr="00C67062">
        <w:t xml:space="preserve">        scs-120kHz                              </w:t>
      </w:r>
      <w:r w:rsidRPr="00C67062">
        <w:rPr>
          <w:color w:val="993366"/>
        </w:rPr>
        <w:t>ENUMERATED</w:t>
      </w:r>
      <w:r w:rsidRPr="00C67062">
        <w:t xml:space="preserve"> {upto2, upto4, upto7}                                    </w:t>
      </w:r>
      <w:r w:rsidRPr="00C67062">
        <w:rPr>
          <w:color w:val="993366"/>
        </w:rPr>
        <w:t>OPTIONAL</w:t>
      </w:r>
    </w:p>
    <w:p w14:paraId="30E9C7D0" w14:textId="77777777" w:rsidR="006F79FC" w:rsidRPr="00C67062" w:rsidRDefault="006F79FC" w:rsidP="006F79FC">
      <w:pPr>
        <w:pStyle w:val="PL"/>
      </w:pPr>
      <w:r w:rsidRPr="00C67062">
        <w:t xml:space="preserve">    }                                                                                                           </w:t>
      </w:r>
      <w:r w:rsidRPr="00C67062">
        <w:rPr>
          <w:color w:val="993366"/>
        </w:rPr>
        <w:t>OPTIONAL</w:t>
      </w:r>
      <w:r w:rsidRPr="00C67062">
        <w:t>,</w:t>
      </w:r>
    </w:p>
    <w:p w14:paraId="13A332BC" w14:textId="77777777" w:rsidR="006F79FC" w:rsidRPr="00C67062" w:rsidRDefault="006F79FC" w:rsidP="006F79FC">
      <w:pPr>
        <w:pStyle w:val="PL"/>
      </w:pPr>
      <w:r w:rsidRPr="00C67062">
        <w:t xml:space="preserve">    dummy3                                  DummyA                                                                  </w:t>
      </w:r>
      <w:r w:rsidRPr="00C67062">
        <w:rPr>
          <w:color w:val="993366"/>
        </w:rPr>
        <w:t>OPTIONAL</w:t>
      </w:r>
      <w:r w:rsidRPr="00C67062">
        <w:t>,</w:t>
      </w:r>
    </w:p>
    <w:p w14:paraId="76DE044D" w14:textId="77777777" w:rsidR="006F79FC" w:rsidRPr="00C67062" w:rsidRDefault="006F79FC" w:rsidP="006F79FC">
      <w:pPr>
        <w:pStyle w:val="PL"/>
      </w:pPr>
      <w:r w:rsidRPr="00C67062">
        <w:t xml:space="preserve">    dummy4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DummyB                        </w:t>
      </w:r>
      <w:r w:rsidRPr="00C67062">
        <w:rPr>
          <w:color w:val="993366"/>
        </w:rPr>
        <w:t>OPTIONAL</w:t>
      </w:r>
      <w:r w:rsidRPr="00C67062">
        <w:t>,</w:t>
      </w:r>
    </w:p>
    <w:p w14:paraId="3E57EC0B" w14:textId="77777777" w:rsidR="006F79FC" w:rsidRPr="00C67062" w:rsidRDefault="006F79FC" w:rsidP="006F79FC">
      <w:pPr>
        <w:pStyle w:val="PL"/>
      </w:pPr>
      <w:r w:rsidRPr="00C67062">
        <w:t xml:space="preserve">    dummy5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DummyC                        </w:t>
      </w:r>
      <w:r w:rsidRPr="00C67062">
        <w:rPr>
          <w:color w:val="993366"/>
        </w:rPr>
        <w:t>OPTIONAL</w:t>
      </w:r>
      <w:r w:rsidRPr="00C67062">
        <w:t>,</w:t>
      </w:r>
    </w:p>
    <w:p w14:paraId="4E073564" w14:textId="77777777" w:rsidR="006F79FC" w:rsidRPr="00C67062" w:rsidRDefault="006F79FC" w:rsidP="006F79FC">
      <w:pPr>
        <w:pStyle w:val="PL"/>
      </w:pPr>
      <w:r w:rsidRPr="00C67062">
        <w:t xml:space="preserve">    dummy6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DummyD                        </w:t>
      </w:r>
      <w:r w:rsidRPr="00C67062">
        <w:rPr>
          <w:color w:val="993366"/>
        </w:rPr>
        <w:t>OPTIONAL</w:t>
      </w:r>
      <w:r w:rsidRPr="00C67062">
        <w:t>,</w:t>
      </w:r>
    </w:p>
    <w:p w14:paraId="05981D8A" w14:textId="77777777" w:rsidR="006F79FC" w:rsidRPr="00C67062" w:rsidRDefault="006F79FC" w:rsidP="006F79FC">
      <w:pPr>
        <w:pStyle w:val="PL"/>
      </w:pPr>
      <w:r w:rsidRPr="00C67062">
        <w:t xml:space="preserve">    dummy7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DummyE                        </w:t>
      </w:r>
      <w:r w:rsidRPr="00C67062">
        <w:rPr>
          <w:color w:val="993366"/>
        </w:rPr>
        <w:t>OPTIONAL</w:t>
      </w:r>
    </w:p>
    <w:p w14:paraId="37B1F34D" w14:textId="77777777" w:rsidR="006F79FC" w:rsidRPr="00C67062" w:rsidRDefault="006F79FC" w:rsidP="006F79FC">
      <w:pPr>
        <w:pStyle w:val="PL"/>
      </w:pPr>
      <w:r w:rsidRPr="00C67062">
        <w:t>}</w:t>
      </w:r>
    </w:p>
    <w:p w14:paraId="40CFA558" w14:textId="77777777" w:rsidR="006F79FC" w:rsidRPr="00C67062" w:rsidRDefault="006F79FC" w:rsidP="006F79FC">
      <w:pPr>
        <w:pStyle w:val="PL"/>
      </w:pPr>
    </w:p>
    <w:p w14:paraId="7906E8AC" w14:textId="77777777" w:rsidR="006F79FC" w:rsidRPr="00C67062" w:rsidRDefault="006F79FC" w:rsidP="006F79FC">
      <w:pPr>
        <w:pStyle w:val="PL"/>
      </w:pPr>
      <w:r w:rsidRPr="00C67062">
        <w:t xml:space="preserve">FeatureSetDownlink-v1540 ::= </w:t>
      </w:r>
      <w:r w:rsidRPr="00C67062">
        <w:rPr>
          <w:color w:val="993366"/>
        </w:rPr>
        <w:t>SEQUENCE</w:t>
      </w:r>
      <w:r w:rsidRPr="00C67062">
        <w:t xml:space="preserve"> {</w:t>
      </w:r>
    </w:p>
    <w:p w14:paraId="1919082C" w14:textId="77777777" w:rsidR="006F79FC" w:rsidRPr="00C67062" w:rsidRDefault="006F79FC" w:rsidP="006F79FC">
      <w:pPr>
        <w:pStyle w:val="PL"/>
      </w:pPr>
      <w:r w:rsidRPr="00C67062">
        <w:t xml:space="preserve">    oneFL-DMRS-TwoAdditionalDMRS-DL         </w:t>
      </w:r>
      <w:r w:rsidRPr="00C67062">
        <w:rPr>
          <w:color w:val="993366"/>
        </w:rPr>
        <w:t>ENUMERATED</w:t>
      </w:r>
      <w:r w:rsidRPr="00C67062">
        <w:t xml:space="preserve"> {supported}                       </w:t>
      </w:r>
      <w:r w:rsidRPr="00C67062">
        <w:rPr>
          <w:color w:val="993366"/>
        </w:rPr>
        <w:t>OPTIONAL</w:t>
      </w:r>
      <w:r w:rsidRPr="00C67062">
        <w:t>,</w:t>
      </w:r>
    </w:p>
    <w:p w14:paraId="705B32DC" w14:textId="77777777" w:rsidR="006F79FC" w:rsidRPr="00C67062" w:rsidRDefault="006F79FC" w:rsidP="006F79FC">
      <w:pPr>
        <w:pStyle w:val="PL"/>
      </w:pPr>
      <w:r w:rsidRPr="00C67062">
        <w:t xml:space="preserve">    additionalDMRS-DL-Alt                   </w:t>
      </w:r>
      <w:r w:rsidRPr="00C67062">
        <w:rPr>
          <w:color w:val="993366"/>
        </w:rPr>
        <w:t>ENUMERATED</w:t>
      </w:r>
      <w:r w:rsidRPr="00C67062">
        <w:t xml:space="preserve"> {supported}                       </w:t>
      </w:r>
      <w:r w:rsidRPr="00C67062">
        <w:rPr>
          <w:color w:val="993366"/>
        </w:rPr>
        <w:t>OPTIONAL</w:t>
      </w:r>
      <w:r w:rsidRPr="00C67062">
        <w:t>,</w:t>
      </w:r>
    </w:p>
    <w:p w14:paraId="75BB0892" w14:textId="77777777" w:rsidR="006F79FC" w:rsidRPr="00C67062" w:rsidRDefault="006F79FC" w:rsidP="006F79FC">
      <w:pPr>
        <w:pStyle w:val="PL"/>
      </w:pPr>
      <w:r w:rsidRPr="00C67062">
        <w:t xml:space="preserve">    twoFL-DMRS-TwoAdditionalDMRS-DL         </w:t>
      </w:r>
      <w:r w:rsidRPr="00C67062">
        <w:rPr>
          <w:color w:val="993366"/>
        </w:rPr>
        <w:t>ENUMERATED</w:t>
      </w:r>
      <w:r w:rsidRPr="00C67062">
        <w:t xml:space="preserve"> {supported}                       </w:t>
      </w:r>
      <w:r w:rsidRPr="00C67062">
        <w:rPr>
          <w:color w:val="993366"/>
        </w:rPr>
        <w:t>OPTIONAL</w:t>
      </w:r>
      <w:r w:rsidRPr="00C67062">
        <w:t>,</w:t>
      </w:r>
    </w:p>
    <w:p w14:paraId="2344C38D" w14:textId="77777777" w:rsidR="006F79FC" w:rsidRPr="00C67062" w:rsidRDefault="006F79FC" w:rsidP="006F79FC">
      <w:pPr>
        <w:pStyle w:val="PL"/>
      </w:pPr>
      <w:r w:rsidRPr="00C67062">
        <w:t xml:space="preserve">    oneFL-DMRS-ThreeAdditionalDMRS-DL       </w:t>
      </w:r>
      <w:r w:rsidRPr="00C67062">
        <w:rPr>
          <w:color w:val="993366"/>
        </w:rPr>
        <w:t>ENUMERATED</w:t>
      </w:r>
      <w:r w:rsidRPr="00C67062">
        <w:t xml:space="preserve"> {supported}                       </w:t>
      </w:r>
      <w:r w:rsidRPr="00C67062">
        <w:rPr>
          <w:color w:val="993366"/>
        </w:rPr>
        <w:t>OPTIONAL</w:t>
      </w:r>
      <w:r w:rsidRPr="00C67062">
        <w:t>,</w:t>
      </w:r>
    </w:p>
    <w:p w14:paraId="200EAB1A" w14:textId="77777777" w:rsidR="006F79FC" w:rsidRPr="00C67062" w:rsidRDefault="006F79FC" w:rsidP="006F79FC">
      <w:pPr>
        <w:pStyle w:val="PL"/>
      </w:pPr>
      <w:r w:rsidRPr="00C67062">
        <w:t xml:space="preserve">    pdcch-MonitoringAnyOccasionsWithSpanGap </w:t>
      </w:r>
      <w:r w:rsidRPr="00C67062">
        <w:rPr>
          <w:color w:val="993366"/>
        </w:rPr>
        <w:t>SEQUENCE</w:t>
      </w:r>
      <w:r w:rsidRPr="00C67062">
        <w:t xml:space="preserve"> {</w:t>
      </w:r>
    </w:p>
    <w:p w14:paraId="6DC6C4BB" w14:textId="77777777" w:rsidR="006F79FC" w:rsidRPr="00C67062" w:rsidRDefault="006F79FC" w:rsidP="006F79FC">
      <w:pPr>
        <w:pStyle w:val="PL"/>
      </w:pPr>
      <w:r w:rsidRPr="00C67062">
        <w:t xml:space="preserve">        scs-15kHz                               </w:t>
      </w:r>
      <w:r w:rsidRPr="00C67062">
        <w:rPr>
          <w:color w:val="993366"/>
        </w:rPr>
        <w:t>ENUMERATED</w:t>
      </w:r>
      <w:r w:rsidRPr="00C67062">
        <w:t xml:space="preserve"> {set1, set2, set3}                </w:t>
      </w:r>
      <w:r w:rsidRPr="00C67062">
        <w:rPr>
          <w:color w:val="993366"/>
        </w:rPr>
        <w:t>OPTIONAL</w:t>
      </w:r>
      <w:r w:rsidRPr="00C67062">
        <w:t>,</w:t>
      </w:r>
    </w:p>
    <w:p w14:paraId="7D76344A" w14:textId="77777777" w:rsidR="006F79FC" w:rsidRPr="00C67062" w:rsidRDefault="006F79FC" w:rsidP="006F79FC">
      <w:pPr>
        <w:pStyle w:val="PL"/>
      </w:pPr>
      <w:r w:rsidRPr="00C67062">
        <w:t xml:space="preserve">        scs-30kHz                               </w:t>
      </w:r>
      <w:r w:rsidRPr="00C67062">
        <w:rPr>
          <w:color w:val="993366"/>
        </w:rPr>
        <w:t>ENUMERATED</w:t>
      </w:r>
      <w:r w:rsidRPr="00C67062">
        <w:t xml:space="preserve"> {set1, set2, set3}                </w:t>
      </w:r>
      <w:r w:rsidRPr="00C67062">
        <w:rPr>
          <w:color w:val="993366"/>
        </w:rPr>
        <w:t>OPTIONAL</w:t>
      </w:r>
      <w:r w:rsidRPr="00C67062">
        <w:t>,</w:t>
      </w:r>
    </w:p>
    <w:p w14:paraId="3AC0EC8D" w14:textId="77777777" w:rsidR="006F79FC" w:rsidRPr="00C67062" w:rsidRDefault="006F79FC" w:rsidP="006F79FC">
      <w:pPr>
        <w:pStyle w:val="PL"/>
      </w:pPr>
      <w:r w:rsidRPr="00C67062">
        <w:lastRenderedPageBreak/>
        <w:t xml:space="preserve">        scs-60kHz                               </w:t>
      </w:r>
      <w:r w:rsidRPr="00C67062">
        <w:rPr>
          <w:color w:val="993366"/>
        </w:rPr>
        <w:t>ENUMERATED</w:t>
      </w:r>
      <w:r w:rsidRPr="00C67062">
        <w:t xml:space="preserve"> {set1, set2, set3}                </w:t>
      </w:r>
      <w:r w:rsidRPr="00C67062">
        <w:rPr>
          <w:color w:val="993366"/>
        </w:rPr>
        <w:t>OPTIONAL</w:t>
      </w:r>
      <w:r w:rsidRPr="00C67062">
        <w:t>,</w:t>
      </w:r>
    </w:p>
    <w:p w14:paraId="163FA5D5" w14:textId="77777777" w:rsidR="006F79FC" w:rsidRPr="00C67062" w:rsidRDefault="006F79FC" w:rsidP="006F79FC">
      <w:pPr>
        <w:pStyle w:val="PL"/>
      </w:pPr>
      <w:r w:rsidRPr="00C67062">
        <w:t xml:space="preserve">        scs-120kHz                              </w:t>
      </w:r>
      <w:r w:rsidRPr="00C67062">
        <w:rPr>
          <w:color w:val="993366"/>
        </w:rPr>
        <w:t>ENUMERATED</w:t>
      </w:r>
      <w:r w:rsidRPr="00C67062">
        <w:t xml:space="preserve"> {set1, set2, set3}                </w:t>
      </w:r>
      <w:r w:rsidRPr="00C67062">
        <w:rPr>
          <w:color w:val="993366"/>
        </w:rPr>
        <w:t>OPTIONAL</w:t>
      </w:r>
    </w:p>
    <w:p w14:paraId="22C9903B" w14:textId="77777777" w:rsidR="006F79FC" w:rsidRPr="00C67062" w:rsidRDefault="006F79FC" w:rsidP="006F79FC">
      <w:pPr>
        <w:pStyle w:val="PL"/>
      </w:pPr>
      <w:r w:rsidRPr="00C67062">
        <w:t xml:space="preserve">    }                                                                                    </w:t>
      </w:r>
      <w:r w:rsidRPr="00C67062">
        <w:rPr>
          <w:color w:val="993366"/>
        </w:rPr>
        <w:t>OPTIONAL</w:t>
      </w:r>
      <w:r w:rsidRPr="00C67062">
        <w:t>,</w:t>
      </w:r>
    </w:p>
    <w:p w14:paraId="29AEF596" w14:textId="77777777" w:rsidR="006F79FC" w:rsidRPr="00C67062" w:rsidRDefault="006F79FC" w:rsidP="006F79FC">
      <w:pPr>
        <w:pStyle w:val="PL"/>
      </w:pPr>
      <w:r w:rsidRPr="00C67062">
        <w:t xml:space="preserve">    pdsch-SeparationWithGap                 </w:t>
      </w:r>
      <w:r w:rsidRPr="00C67062">
        <w:rPr>
          <w:color w:val="993366"/>
        </w:rPr>
        <w:t>ENUMERATED</w:t>
      </w:r>
      <w:r w:rsidRPr="00C67062">
        <w:t xml:space="preserve"> {supported}                       </w:t>
      </w:r>
      <w:r w:rsidRPr="00C67062">
        <w:rPr>
          <w:color w:val="993366"/>
        </w:rPr>
        <w:t>OPTIONAL</w:t>
      </w:r>
      <w:r w:rsidRPr="00C67062">
        <w:t>,</w:t>
      </w:r>
    </w:p>
    <w:p w14:paraId="38104047" w14:textId="77777777" w:rsidR="006F79FC" w:rsidRPr="00C67062" w:rsidRDefault="006F79FC" w:rsidP="006F79FC">
      <w:pPr>
        <w:pStyle w:val="PL"/>
      </w:pPr>
      <w:r w:rsidRPr="00C67062">
        <w:t xml:space="preserve">    pdsch-ProcessingType2                   </w:t>
      </w:r>
      <w:r w:rsidRPr="00C67062">
        <w:rPr>
          <w:color w:val="993366"/>
        </w:rPr>
        <w:t>SEQUENCE</w:t>
      </w:r>
      <w:r w:rsidRPr="00C67062">
        <w:t xml:space="preserve"> {</w:t>
      </w:r>
    </w:p>
    <w:p w14:paraId="627EB3E4" w14:textId="77777777" w:rsidR="006F79FC" w:rsidRPr="00C67062" w:rsidRDefault="006F79FC" w:rsidP="006F79FC">
      <w:pPr>
        <w:pStyle w:val="PL"/>
      </w:pPr>
      <w:r w:rsidRPr="00C67062">
        <w:t xml:space="preserve">        scs-15kHz                               ProcessingParameters                         </w:t>
      </w:r>
      <w:r w:rsidRPr="00C67062">
        <w:rPr>
          <w:color w:val="993366"/>
        </w:rPr>
        <w:t>OPTIONAL</w:t>
      </w:r>
      <w:r w:rsidRPr="00C67062">
        <w:t>,</w:t>
      </w:r>
    </w:p>
    <w:p w14:paraId="31C81256" w14:textId="77777777" w:rsidR="006F79FC" w:rsidRPr="00C67062" w:rsidRDefault="006F79FC" w:rsidP="006F79FC">
      <w:pPr>
        <w:pStyle w:val="PL"/>
      </w:pPr>
      <w:r w:rsidRPr="00C67062">
        <w:t xml:space="preserve">        scs-30kHz                               ProcessingParameters                         </w:t>
      </w:r>
      <w:r w:rsidRPr="00C67062">
        <w:rPr>
          <w:color w:val="993366"/>
        </w:rPr>
        <w:t>OPTIONAL</w:t>
      </w:r>
      <w:r w:rsidRPr="00C67062">
        <w:t>,</w:t>
      </w:r>
    </w:p>
    <w:p w14:paraId="63744548" w14:textId="77777777" w:rsidR="006F79FC" w:rsidRPr="00C67062" w:rsidRDefault="006F79FC" w:rsidP="006F79FC">
      <w:pPr>
        <w:pStyle w:val="PL"/>
      </w:pPr>
      <w:r w:rsidRPr="00C67062">
        <w:t xml:space="preserve">        scs-60kHz                               ProcessingParameters                         </w:t>
      </w:r>
      <w:r w:rsidRPr="00C67062">
        <w:rPr>
          <w:color w:val="993366"/>
        </w:rPr>
        <w:t>OPTIONAL</w:t>
      </w:r>
    </w:p>
    <w:p w14:paraId="7E92C567" w14:textId="77777777" w:rsidR="006F79FC" w:rsidRPr="00C67062" w:rsidRDefault="006F79FC" w:rsidP="006F79FC">
      <w:pPr>
        <w:pStyle w:val="PL"/>
      </w:pPr>
      <w:r w:rsidRPr="00C67062">
        <w:t xml:space="preserve">    } </w:t>
      </w:r>
      <w:r w:rsidRPr="00C67062">
        <w:rPr>
          <w:color w:val="993366"/>
        </w:rPr>
        <w:t>OPTIONAL</w:t>
      </w:r>
      <w:r w:rsidRPr="00C67062">
        <w:t>,</w:t>
      </w:r>
    </w:p>
    <w:p w14:paraId="5FABEFFC" w14:textId="77777777" w:rsidR="006F79FC" w:rsidRPr="00C67062" w:rsidRDefault="006F79FC" w:rsidP="006F79FC">
      <w:pPr>
        <w:pStyle w:val="PL"/>
      </w:pPr>
      <w:r w:rsidRPr="00C67062">
        <w:t xml:space="preserve">    pdsch-ProcessingType2-Limited           </w:t>
      </w:r>
      <w:r w:rsidRPr="00C67062">
        <w:rPr>
          <w:color w:val="993366"/>
        </w:rPr>
        <w:t>SEQUENCE</w:t>
      </w:r>
      <w:r w:rsidRPr="00C67062">
        <w:t xml:space="preserve"> {</w:t>
      </w:r>
    </w:p>
    <w:p w14:paraId="62228238" w14:textId="77777777" w:rsidR="006F79FC" w:rsidRPr="00C67062" w:rsidRDefault="006F79FC" w:rsidP="006F79FC">
      <w:pPr>
        <w:pStyle w:val="PL"/>
      </w:pPr>
      <w:r w:rsidRPr="00C67062">
        <w:t xml:space="preserve">        differentTB-PerSlot-SCS-30kHz           </w:t>
      </w:r>
      <w:r w:rsidRPr="00C67062">
        <w:rPr>
          <w:color w:val="993366"/>
        </w:rPr>
        <w:t>ENUMERATED</w:t>
      </w:r>
      <w:r w:rsidRPr="00C67062">
        <w:t xml:space="preserve"> {upto1, upto2, upto4, upto7}</w:t>
      </w:r>
    </w:p>
    <w:p w14:paraId="60EA78DB" w14:textId="77777777" w:rsidR="006F79FC" w:rsidRPr="00C67062" w:rsidRDefault="006F79FC" w:rsidP="006F79FC">
      <w:pPr>
        <w:pStyle w:val="PL"/>
      </w:pPr>
      <w:r w:rsidRPr="00C67062">
        <w:t xml:space="preserve">    } </w:t>
      </w:r>
      <w:r w:rsidRPr="00C67062">
        <w:rPr>
          <w:color w:val="993366"/>
        </w:rPr>
        <w:t>OPTIONAL</w:t>
      </w:r>
      <w:r w:rsidRPr="00C67062">
        <w:t>,</w:t>
      </w:r>
    </w:p>
    <w:p w14:paraId="1E2B5396" w14:textId="77777777" w:rsidR="006F79FC" w:rsidRPr="00C67062" w:rsidRDefault="006F79FC" w:rsidP="006F79FC">
      <w:pPr>
        <w:pStyle w:val="PL"/>
      </w:pPr>
      <w:r w:rsidRPr="00C67062">
        <w:t xml:space="preserve">    dl-MCS-TableAlt-DynamicIndication       </w:t>
      </w:r>
      <w:r w:rsidRPr="00C67062">
        <w:rPr>
          <w:color w:val="993366"/>
        </w:rPr>
        <w:t>ENUMERATED</w:t>
      </w:r>
      <w:r w:rsidRPr="00C67062">
        <w:t xml:space="preserve"> {supported}                       </w:t>
      </w:r>
      <w:r w:rsidRPr="00C67062">
        <w:rPr>
          <w:color w:val="993366"/>
        </w:rPr>
        <w:t>OPTIONAL</w:t>
      </w:r>
    </w:p>
    <w:p w14:paraId="7F3255CA" w14:textId="77777777" w:rsidR="006F79FC" w:rsidRPr="00C67062" w:rsidRDefault="006F79FC" w:rsidP="006F79FC">
      <w:pPr>
        <w:pStyle w:val="PL"/>
      </w:pPr>
      <w:r w:rsidRPr="00C67062">
        <w:t>}</w:t>
      </w:r>
    </w:p>
    <w:p w14:paraId="49121E58" w14:textId="77777777" w:rsidR="006F79FC" w:rsidRPr="00C67062" w:rsidRDefault="006F79FC" w:rsidP="006F79FC">
      <w:pPr>
        <w:pStyle w:val="PL"/>
      </w:pPr>
    </w:p>
    <w:p w14:paraId="5722E877" w14:textId="77777777" w:rsidR="006F79FC" w:rsidRPr="00C67062" w:rsidRDefault="006F79FC" w:rsidP="006F79FC">
      <w:pPr>
        <w:pStyle w:val="PL"/>
      </w:pPr>
      <w:r w:rsidRPr="00C67062">
        <w:t xml:space="preserve">FeatureSetDownlink-v15a0 ::= </w:t>
      </w:r>
      <w:r w:rsidRPr="00C67062">
        <w:rPr>
          <w:color w:val="993366"/>
        </w:rPr>
        <w:t>SEQUENCE</w:t>
      </w:r>
      <w:r w:rsidRPr="00C67062">
        <w:t xml:space="preserve"> {</w:t>
      </w:r>
    </w:p>
    <w:p w14:paraId="713CF68B" w14:textId="77777777" w:rsidR="006F79FC" w:rsidRPr="00C67062" w:rsidRDefault="006F79FC" w:rsidP="006F79FC">
      <w:pPr>
        <w:pStyle w:val="PL"/>
      </w:pPr>
      <w:r w:rsidRPr="00C67062">
        <w:t xml:space="preserve">    supportedSRS-Resources              SRS-Resources                                    </w:t>
      </w:r>
      <w:r w:rsidRPr="00C67062">
        <w:rPr>
          <w:color w:val="993366"/>
        </w:rPr>
        <w:t>OPTIONAL</w:t>
      </w:r>
    </w:p>
    <w:p w14:paraId="4ACB201E" w14:textId="77777777" w:rsidR="006F79FC" w:rsidRPr="00C67062" w:rsidRDefault="006F79FC" w:rsidP="006F79FC">
      <w:pPr>
        <w:pStyle w:val="PL"/>
      </w:pPr>
      <w:r w:rsidRPr="00C67062">
        <w:t>}</w:t>
      </w:r>
    </w:p>
    <w:p w14:paraId="5CEF4F01" w14:textId="77777777" w:rsidR="006F5CE2" w:rsidRDefault="006F5CE2" w:rsidP="006F5CE2">
      <w:pPr>
        <w:pStyle w:val="PL"/>
        <w:rPr>
          <w:ins w:id="27" w:author="Huawei, HiSilicon" w:date="2025-01-21T14:35:00Z"/>
        </w:rPr>
      </w:pPr>
    </w:p>
    <w:p w14:paraId="63B6CB8D" w14:textId="77777777" w:rsidR="006F5CE2" w:rsidRPr="00E22CF8" w:rsidRDefault="006F5CE2" w:rsidP="006F5CE2">
      <w:pPr>
        <w:pStyle w:val="PL"/>
        <w:rPr>
          <w:ins w:id="28" w:author="Huawei, HiSilicon" w:date="2025-01-21T14:35:00Z"/>
        </w:rPr>
      </w:pPr>
      <w:ins w:id="29" w:author="Huawei, HiSilicon" w:date="2025-01-21T14:35: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76ABD987" w14:textId="77777777" w:rsidR="006F5CE2" w:rsidRPr="00E22CF8" w:rsidRDefault="006F5CE2" w:rsidP="006F5CE2">
      <w:pPr>
        <w:pStyle w:val="PL"/>
        <w:rPr>
          <w:ins w:id="30" w:author="Huawei, HiSilicon" w:date="2025-01-21T14:35:00Z"/>
        </w:rPr>
      </w:pPr>
      <w:ins w:id="31" w:author="Huawei, HiSilicon" w:date="2025-01-21T14:35: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39C5132B" w14:textId="77777777" w:rsidR="006F5CE2" w:rsidRDefault="006F5CE2" w:rsidP="006F5CE2">
      <w:pPr>
        <w:pStyle w:val="PL"/>
        <w:rPr>
          <w:ins w:id="32" w:author="Huawei, HiSilicon" w:date="2025-01-21T14:35:00Z"/>
        </w:rPr>
      </w:pPr>
      <w:ins w:id="33" w:author="Huawei, HiSilicon" w:date="2025-01-21T14:35:00Z">
        <w:r w:rsidRPr="00E22CF8">
          <w:t>}</w:t>
        </w:r>
      </w:ins>
    </w:p>
    <w:p w14:paraId="41E3D857" w14:textId="77777777" w:rsidR="006F5CE2" w:rsidRPr="00C67062" w:rsidRDefault="006F5CE2" w:rsidP="006F79FC">
      <w:pPr>
        <w:pStyle w:val="PL"/>
      </w:pPr>
    </w:p>
    <w:p w14:paraId="1226CD68" w14:textId="77777777" w:rsidR="006F79FC" w:rsidRPr="00C67062" w:rsidRDefault="006F79FC" w:rsidP="006F79FC">
      <w:pPr>
        <w:pStyle w:val="PL"/>
      </w:pPr>
      <w:r w:rsidRPr="00C67062">
        <w:t xml:space="preserve">FeatureSetDownlink-v1610 ::=   </w:t>
      </w:r>
      <w:r w:rsidRPr="00C67062">
        <w:rPr>
          <w:color w:val="993366"/>
        </w:rPr>
        <w:t>SEQUENCE</w:t>
      </w:r>
      <w:r w:rsidRPr="00C67062">
        <w:t xml:space="preserve"> {</w:t>
      </w:r>
    </w:p>
    <w:p w14:paraId="75A2C8D9" w14:textId="77777777" w:rsidR="006F79FC" w:rsidRPr="00C67062" w:rsidRDefault="006F79FC" w:rsidP="006F79FC">
      <w:pPr>
        <w:pStyle w:val="PL"/>
        <w:rPr>
          <w:rFonts w:eastAsia="Malgun Gothic"/>
          <w:color w:val="808080"/>
        </w:rPr>
      </w:pPr>
      <w:r w:rsidRPr="00C67062">
        <w:t xml:space="preserve">    </w:t>
      </w:r>
      <w:r w:rsidRPr="00C67062">
        <w:rPr>
          <w:rFonts w:eastAsia="Malgun Gothic"/>
          <w:color w:val="808080"/>
        </w:rPr>
        <w:t>-- R1 22-4e/4f/4g/4h: CBG based reception for DL with unicast PDSCH(s) per slot per CC with UE processing time Capability 1</w:t>
      </w:r>
    </w:p>
    <w:p w14:paraId="01002446" w14:textId="77777777" w:rsidR="006F79FC" w:rsidRPr="00C67062" w:rsidRDefault="006F79FC" w:rsidP="006F79FC">
      <w:pPr>
        <w:pStyle w:val="PL"/>
        <w:rPr>
          <w:rFonts w:eastAsia="Malgun Gothic"/>
        </w:rPr>
      </w:pPr>
      <w:r w:rsidRPr="00C67062">
        <w:t xml:space="preserve">    </w:t>
      </w:r>
      <w:r w:rsidRPr="00C67062">
        <w:rPr>
          <w:rFonts w:eastAsia="Malgun Gothic"/>
        </w:rPr>
        <w:t>cbgPDSCH-ProcessingType1-DifferentTB-PerSlot-r16</w:t>
      </w:r>
      <w:r w:rsidRPr="00C67062">
        <w:t xml:space="preserve">   </w:t>
      </w:r>
      <w:r w:rsidRPr="00C67062">
        <w:rPr>
          <w:rFonts w:eastAsia="Malgun Gothic"/>
          <w:color w:val="993366"/>
        </w:rPr>
        <w:t>SEQUENCE</w:t>
      </w:r>
      <w:r w:rsidRPr="00C67062">
        <w:rPr>
          <w:rFonts w:eastAsia="Malgun Gothic"/>
        </w:rPr>
        <w:t xml:space="preserve"> {</w:t>
      </w:r>
    </w:p>
    <w:p w14:paraId="7D7C3338" w14:textId="77777777" w:rsidR="006F79FC" w:rsidRPr="00C67062" w:rsidRDefault="006F79FC" w:rsidP="006F79FC">
      <w:pPr>
        <w:pStyle w:val="PL"/>
        <w:rPr>
          <w:rFonts w:eastAsia="Malgun Gothic"/>
        </w:rPr>
      </w:pPr>
      <w:r w:rsidRPr="00C67062">
        <w:t xml:space="preserve">        </w:t>
      </w:r>
      <w:r w:rsidRPr="00C67062">
        <w:rPr>
          <w:rFonts w:eastAsia="Malgun Gothic"/>
        </w:rPr>
        <w:t>scs-15kHz-r16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20C5E87A" w14:textId="77777777" w:rsidR="006F79FC" w:rsidRPr="00C67062" w:rsidRDefault="006F79FC" w:rsidP="006F79FC">
      <w:pPr>
        <w:pStyle w:val="PL"/>
        <w:rPr>
          <w:rFonts w:eastAsia="Malgun Gothic"/>
        </w:rPr>
      </w:pPr>
      <w:r w:rsidRPr="00C67062">
        <w:t xml:space="preserve">        </w:t>
      </w:r>
      <w:r w:rsidRPr="00C67062">
        <w:rPr>
          <w:rFonts w:eastAsia="Malgun Gothic"/>
        </w:rPr>
        <w:t>scs-30kHz-r16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63745C5F" w14:textId="77777777" w:rsidR="006F79FC" w:rsidRPr="00C67062" w:rsidRDefault="006F79FC" w:rsidP="006F79FC">
      <w:pPr>
        <w:pStyle w:val="PL"/>
        <w:rPr>
          <w:rFonts w:eastAsia="Malgun Gothic"/>
        </w:rPr>
      </w:pPr>
      <w:r w:rsidRPr="00C67062">
        <w:t xml:space="preserve">        </w:t>
      </w:r>
      <w:r w:rsidRPr="00C67062">
        <w:rPr>
          <w:rFonts w:eastAsia="Malgun Gothic"/>
        </w:rPr>
        <w:t>scs-60kHz-r16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0208905E" w14:textId="77777777" w:rsidR="006F79FC" w:rsidRPr="00C67062" w:rsidRDefault="006F79FC" w:rsidP="006F79FC">
      <w:pPr>
        <w:pStyle w:val="PL"/>
        <w:rPr>
          <w:rFonts w:eastAsia="Malgun Gothic"/>
        </w:rPr>
      </w:pPr>
      <w:r w:rsidRPr="00C67062">
        <w:t xml:space="preserve">        </w:t>
      </w:r>
      <w:r w:rsidRPr="00C67062">
        <w:rPr>
          <w:rFonts w:eastAsia="Malgun Gothic"/>
        </w:rPr>
        <w:t>scs-120kHz-r16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p>
    <w:p w14:paraId="1D971030" w14:textId="77777777" w:rsidR="006F79FC" w:rsidRPr="00C67062" w:rsidRDefault="006F79FC" w:rsidP="006F79FC">
      <w:pPr>
        <w:pStyle w:val="PL"/>
      </w:pPr>
      <w:r w:rsidRPr="00C67062">
        <w:t xml:space="preserve">    </w:t>
      </w:r>
      <w:r w:rsidRPr="00C67062">
        <w:rPr>
          <w:rFonts w:eastAsia="Malgun Gothic"/>
        </w:rPr>
        <w:t xml:space="preserve">} </w:t>
      </w:r>
      <w:r w:rsidRPr="00C67062">
        <w:rPr>
          <w:rFonts w:eastAsia="Malgun Gothic"/>
          <w:color w:val="993366"/>
        </w:rPr>
        <w:t>OPTIONAL</w:t>
      </w:r>
      <w:r w:rsidRPr="00C67062">
        <w:rPr>
          <w:rFonts w:eastAsia="Malgun Gothic"/>
        </w:rPr>
        <w:t>,</w:t>
      </w:r>
    </w:p>
    <w:p w14:paraId="4754B118" w14:textId="77777777" w:rsidR="006F79FC" w:rsidRPr="00C67062" w:rsidRDefault="006F79FC" w:rsidP="006F79FC">
      <w:pPr>
        <w:pStyle w:val="PL"/>
      </w:pPr>
    </w:p>
    <w:p w14:paraId="171AC448" w14:textId="77777777" w:rsidR="006F79FC" w:rsidRPr="00C67062" w:rsidRDefault="006F79FC" w:rsidP="006F79FC">
      <w:pPr>
        <w:pStyle w:val="PL"/>
        <w:rPr>
          <w:rFonts w:eastAsia="Malgun Gothic"/>
          <w:color w:val="808080"/>
        </w:rPr>
      </w:pPr>
      <w:r w:rsidRPr="00C67062">
        <w:t xml:space="preserve">    </w:t>
      </w:r>
      <w:r w:rsidRPr="00C67062">
        <w:rPr>
          <w:rFonts w:eastAsia="Malgun Gothic"/>
          <w:color w:val="808080"/>
        </w:rPr>
        <w:t>-- R1 22-3e/3f/3g/3h: CBG based reception for DL with unicast PDSCH(s) per slot per CC with UE processing time Capability 2</w:t>
      </w:r>
    </w:p>
    <w:p w14:paraId="78E8BA78" w14:textId="77777777" w:rsidR="006F79FC" w:rsidRPr="00C67062" w:rsidRDefault="006F79FC" w:rsidP="006F79FC">
      <w:pPr>
        <w:pStyle w:val="PL"/>
        <w:rPr>
          <w:rFonts w:eastAsia="Malgun Gothic"/>
        </w:rPr>
      </w:pPr>
      <w:r w:rsidRPr="00C67062">
        <w:t xml:space="preserve">    </w:t>
      </w:r>
      <w:r w:rsidRPr="00C67062">
        <w:rPr>
          <w:rFonts w:eastAsia="Malgun Gothic"/>
        </w:rPr>
        <w:t>cbgPDSCH-ProcessingType2-DifferentTB-PerSlot-r16</w:t>
      </w:r>
      <w:r w:rsidRPr="00C67062">
        <w:t xml:space="preserve">   </w:t>
      </w:r>
      <w:r w:rsidRPr="00C67062">
        <w:rPr>
          <w:rFonts w:eastAsia="Malgun Gothic"/>
          <w:color w:val="993366"/>
        </w:rPr>
        <w:t>SEQUENCE</w:t>
      </w:r>
      <w:r w:rsidRPr="00C67062">
        <w:rPr>
          <w:rFonts w:eastAsia="Malgun Gothic"/>
        </w:rPr>
        <w:t xml:space="preserve"> {</w:t>
      </w:r>
    </w:p>
    <w:p w14:paraId="13469644" w14:textId="77777777" w:rsidR="006F79FC" w:rsidRPr="00C67062" w:rsidRDefault="006F79FC" w:rsidP="006F79FC">
      <w:pPr>
        <w:pStyle w:val="PL"/>
        <w:rPr>
          <w:rFonts w:eastAsia="Malgun Gothic"/>
        </w:rPr>
      </w:pPr>
      <w:r w:rsidRPr="00C67062">
        <w:t xml:space="preserve">        </w:t>
      </w:r>
      <w:r w:rsidRPr="00C67062">
        <w:rPr>
          <w:rFonts w:eastAsia="Malgun Gothic"/>
        </w:rPr>
        <w:t>scs-15kHz-r16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15FF6E2C" w14:textId="77777777" w:rsidR="006F79FC" w:rsidRPr="00C67062" w:rsidRDefault="006F79FC" w:rsidP="006F79FC">
      <w:pPr>
        <w:pStyle w:val="PL"/>
        <w:rPr>
          <w:rFonts w:eastAsia="Malgun Gothic"/>
        </w:rPr>
      </w:pPr>
      <w:r w:rsidRPr="00C67062">
        <w:t xml:space="preserve">        </w:t>
      </w:r>
      <w:r w:rsidRPr="00C67062">
        <w:rPr>
          <w:rFonts w:eastAsia="Malgun Gothic"/>
        </w:rPr>
        <w:t>scs-30kHz-r16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03323BB2" w14:textId="77777777" w:rsidR="006F79FC" w:rsidRPr="00C67062" w:rsidRDefault="006F79FC" w:rsidP="006F79FC">
      <w:pPr>
        <w:pStyle w:val="PL"/>
        <w:rPr>
          <w:rFonts w:eastAsia="Malgun Gothic"/>
        </w:rPr>
      </w:pPr>
      <w:r w:rsidRPr="00C67062">
        <w:t xml:space="preserve">        </w:t>
      </w:r>
      <w:r w:rsidRPr="00C67062">
        <w:rPr>
          <w:rFonts w:eastAsia="Malgun Gothic"/>
        </w:rPr>
        <w:t>scs-60kHz-r16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3928C77F" w14:textId="77777777" w:rsidR="006F79FC" w:rsidRPr="00C67062" w:rsidRDefault="006F79FC" w:rsidP="006F79FC">
      <w:pPr>
        <w:pStyle w:val="PL"/>
        <w:rPr>
          <w:rFonts w:eastAsia="Malgun Gothic"/>
        </w:rPr>
      </w:pPr>
      <w:r w:rsidRPr="00C67062">
        <w:t xml:space="preserve">        </w:t>
      </w:r>
      <w:r w:rsidRPr="00C67062">
        <w:rPr>
          <w:rFonts w:eastAsia="Malgun Gothic"/>
        </w:rPr>
        <w:t>scs-120kHz-r16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p>
    <w:p w14:paraId="6C7A36F1" w14:textId="77777777" w:rsidR="006F79FC" w:rsidRPr="00C67062" w:rsidRDefault="006F79FC" w:rsidP="006F79FC">
      <w:pPr>
        <w:pStyle w:val="PL"/>
      </w:pPr>
      <w:r w:rsidRPr="00C67062">
        <w:t xml:space="preserve">    </w:t>
      </w:r>
      <w:r w:rsidRPr="00C67062">
        <w:rPr>
          <w:rFonts w:eastAsia="Malgun Gothic"/>
        </w:rPr>
        <w:t xml:space="preserve">} </w:t>
      </w:r>
      <w:r w:rsidRPr="00C67062">
        <w:rPr>
          <w:rFonts w:eastAsia="Malgun Gothic"/>
          <w:color w:val="993366"/>
        </w:rPr>
        <w:t>OPTIONAL</w:t>
      </w:r>
      <w:r w:rsidRPr="00C67062">
        <w:rPr>
          <w:rFonts w:eastAsia="Malgun Gothic"/>
        </w:rPr>
        <w:t>,</w:t>
      </w:r>
    </w:p>
    <w:p w14:paraId="279AAA4C" w14:textId="77777777" w:rsidR="006F79FC" w:rsidRPr="00C67062" w:rsidRDefault="006F79FC" w:rsidP="006F79FC">
      <w:pPr>
        <w:pStyle w:val="PL"/>
      </w:pPr>
      <w:r w:rsidRPr="00C67062">
        <w:t xml:space="preserve">    intraFreqDAPS-r16                  </w:t>
      </w:r>
      <w:r w:rsidRPr="00C67062">
        <w:rPr>
          <w:color w:val="993366"/>
        </w:rPr>
        <w:t>SEQUENCE</w:t>
      </w:r>
      <w:r w:rsidRPr="00C67062">
        <w:t xml:space="preserve"> {</w:t>
      </w:r>
    </w:p>
    <w:p w14:paraId="7383EB11" w14:textId="77777777" w:rsidR="006F79FC" w:rsidRPr="00C67062" w:rsidRDefault="006F79FC" w:rsidP="006F79FC">
      <w:pPr>
        <w:pStyle w:val="PL"/>
      </w:pPr>
      <w:r w:rsidRPr="00C67062">
        <w:t xml:space="preserve">        intraFreqDiffSCS-DAPS-r16          </w:t>
      </w:r>
      <w:r w:rsidRPr="00C67062">
        <w:rPr>
          <w:color w:val="993366"/>
        </w:rPr>
        <w:t>ENUMERATED</w:t>
      </w:r>
      <w:r w:rsidRPr="00C67062">
        <w:t xml:space="preserve"> {supported}            </w:t>
      </w:r>
      <w:r w:rsidRPr="00C67062">
        <w:rPr>
          <w:color w:val="993366"/>
        </w:rPr>
        <w:t>OPTIONAL</w:t>
      </w:r>
      <w:r w:rsidRPr="00C67062">
        <w:t>,</w:t>
      </w:r>
    </w:p>
    <w:p w14:paraId="26DDD3A1" w14:textId="77777777" w:rsidR="006F79FC" w:rsidRPr="00C67062" w:rsidRDefault="006F79FC" w:rsidP="006F79FC">
      <w:pPr>
        <w:pStyle w:val="PL"/>
      </w:pPr>
      <w:r w:rsidRPr="00C67062">
        <w:t xml:space="preserve">        intraFreqAsyncDAPS-r16             </w:t>
      </w:r>
      <w:r w:rsidRPr="00C67062">
        <w:rPr>
          <w:color w:val="993366"/>
        </w:rPr>
        <w:t>ENUMERATED</w:t>
      </w:r>
      <w:r w:rsidRPr="00C67062">
        <w:t xml:space="preserve"> {supported}            </w:t>
      </w:r>
      <w:r w:rsidRPr="00C67062">
        <w:rPr>
          <w:color w:val="993366"/>
        </w:rPr>
        <w:t>OPTIONAL</w:t>
      </w:r>
    </w:p>
    <w:p w14:paraId="270C830F" w14:textId="77777777" w:rsidR="006F79FC" w:rsidRPr="00C67062" w:rsidRDefault="006F79FC" w:rsidP="006F79FC">
      <w:pPr>
        <w:pStyle w:val="PL"/>
      </w:pPr>
      <w:r w:rsidRPr="00C67062">
        <w:t xml:space="preserve">    }                                                                        </w:t>
      </w:r>
      <w:r w:rsidRPr="00C67062">
        <w:rPr>
          <w:color w:val="993366"/>
        </w:rPr>
        <w:t>OPTIONAL</w:t>
      </w:r>
      <w:r w:rsidRPr="00C67062">
        <w:t>,</w:t>
      </w:r>
    </w:p>
    <w:p w14:paraId="260C9970" w14:textId="77777777" w:rsidR="006F79FC" w:rsidRPr="00C67062" w:rsidRDefault="006F79FC" w:rsidP="006F79FC">
      <w:pPr>
        <w:pStyle w:val="PL"/>
      </w:pPr>
      <w:r w:rsidRPr="00C67062">
        <w:t xml:space="preserve">    intraBandFreqSeparationDL-v1620    FreqSeparationClassDL-v1620           </w:t>
      </w:r>
      <w:r w:rsidRPr="00C67062">
        <w:rPr>
          <w:color w:val="993366"/>
        </w:rPr>
        <w:t>OPTIONAL</w:t>
      </w:r>
      <w:r w:rsidRPr="00C67062">
        <w:t>,</w:t>
      </w:r>
    </w:p>
    <w:p w14:paraId="4C672000" w14:textId="77777777" w:rsidR="006F79FC" w:rsidRPr="00C67062" w:rsidRDefault="006F79FC" w:rsidP="006F79FC">
      <w:pPr>
        <w:pStyle w:val="PL"/>
      </w:pPr>
      <w:r w:rsidRPr="00C67062">
        <w:t xml:space="preserve">    intraBandFreqSeparationDL-Only-r16 FreqSeparationClassDL-Only-r16        </w:t>
      </w:r>
      <w:r w:rsidRPr="00C67062">
        <w:rPr>
          <w:color w:val="993366"/>
        </w:rPr>
        <w:t>OPTIONAL</w:t>
      </w:r>
      <w:r w:rsidRPr="00C67062">
        <w:t>,</w:t>
      </w:r>
    </w:p>
    <w:p w14:paraId="2B437053" w14:textId="77777777" w:rsidR="006F79FC" w:rsidRPr="00C67062" w:rsidRDefault="006F79FC" w:rsidP="006F79FC">
      <w:pPr>
        <w:pStyle w:val="PL"/>
      </w:pPr>
    </w:p>
    <w:p w14:paraId="5538EF33" w14:textId="77777777" w:rsidR="006F79FC" w:rsidRPr="00C67062" w:rsidRDefault="006F79FC" w:rsidP="006F79FC">
      <w:pPr>
        <w:pStyle w:val="PL"/>
        <w:rPr>
          <w:color w:val="808080"/>
        </w:rPr>
      </w:pPr>
      <w:r w:rsidRPr="00C67062">
        <w:t xml:space="preserve">    </w:t>
      </w:r>
      <w:r w:rsidRPr="00C67062">
        <w:rPr>
          <w:color w:val="808080"/>
        </w:rPr>
        <w:t>-- R1 11-2: Rel-16 PDCCH monitoring capability</w:t>
      </w:r>
    </w:p>
    <w:p w14:paraId="043D6992" w14:textId="77777777" w:rsidR="006F79FC" w:rsidRPr="00C67062" w:rsidRDefault="006F79FC" w:rsidP="006F79FC">
      <w:pPr>
        <w:pStyle w:val="PL"/>
      </w:pPr>
      <w:r w:rsidRPr="00C67062">
        <w:t xml:space="preserve">    pdcch-Monitoring-r16               </w:t>
      </w:r>
      <w:r w:rsidRPr="00C67062">
        <w:rPr>
          <w:color w:val="993366"/>
        </w:rPr>
        <w:t>SEQUENCE</w:t>
      </w:r>
      <w:r w:rsidRPr="00C67062">
        <w:t xml:space="preserve"> {</w:t>
      </w:r>
    </w:p>
    <w:p w14:paraId="4307CB0C" w14:textId="77777777" w:rsidR="006F79FC" w:rsidRPr="00C67062" w:rsidRDefault="006F79FC" w:rsidP="006F79FC">
      <w:pPr>
        <w:pStyle w:val="PL"/>
      </w:pPr>
      <w:r w:rsidRPr="00C67062">
        <w:t xml:space="preserve">        pdsch-ProcessingType1-r16          </w:t>
      </w:r>
      <w:r w:rsidRPr="00C67062">
        <w:rPr>
          <w:color w:val="993366"/>
        </w:rPr>
        <w:t>SEQUENCE</w:t>
      </w:r>
      <w:r w:rsidRPr="00C67062">
        <w:t xml:space="preserve"> {</w:t>
      </w:r>
    </w:p>
    <w:p w14:paraId="1D05705D" w14:textId="77777777" w:rsidR="006F79FC" w:rsidRPr="00C67062" w:rsidRDefault="006F79FC" w:rsidP="006F79FC">
      <w:pPr>
        <w:pStyle w:val="PL"/>
      </w:pPr>
      <w:r w:rsidRPr="00C67062">
        <w:t xml:space="preserve">            scs-15kHz-r16                      PDCCH-MonitoringOccasions-r16 </w:t>
      </w:r>
      <w:r w:rsidRPr="00C67062">
        <w:rPr>
          <w:color w:val="993366"/>
        </w:rPr>
        <w:t>OPTIONAL</w:t>
      </w:r>
      <w:r w:rsidRPr="00C67062">
        <w:t>,</w:t>
      </w:r>
    </w:p>
    <w:p w14:paraId="74B473ED" w14:textId="77777777" w:rsidR="006F79FC" w:rsidRPr="00C67062" w:rsidRDefault="006F79FC" w:rsidP="006F79FC">
      <w:pPr>
        <w:pStyle w:val="PL"/>
      </w:pPr>
      <w:r w:rsidRPr="00C67062">
        <w:t xml:space="preserve">            scs-30kHz-r16                      PDCCH-MonitoringOccasions-r16 </w:t>
      </w:r>
      <w:r w:rsidRPr="00C67062">
        <w:rPr>
          <w:color w:val="993366"/>
        </w:rPr>
        <w:t>OPTIONAL</w:t>
      </w:r>
    </w:p>
    <w:p w14:paraId="49D04AA0" w14:textId="77777777" w:rsidR="006F79FC" w:rsidRPr="00C67062" w:rsidRDefault="006F79FC" w:rsidP="006F79FC">
      <w:pPr>
        <w:pStyle w:val="PL"/>
      </w:pPr>
      <w:r w:rsidRPr="00C67062">
        <w:t xml:space="preserve">        }                                                                    </w:t>
      </w:r>
      <w:r w:rsidRPr="00C67062">
        <w:rPr>
          <w:color w:val="993366"/>
        </w:rPr>
        <w:t>OPTIONAL</w:t>
      </w:r>
      <w:r w:rsidRPr="00C67062">
        <w:t>,</w:t>
      </w:r>
    </w:p>
    <w:p w14:paraId="56CBBBF5" w14:textId="77777777" w:rsidR="006F79FC" w:rsidRPr="00C67062" w:rsidRDefault="006F79FC" w:rsidP="006F79FC">
      <w:pPr>
        <w:pStyle w:val="PL"/>
      </w:pPr>
      <w:r w:rsidRPr="00C67062">
        <w:t xml:space="preserve">        pdsch-ProcessingType2-r16      </w:t>
      </w:r>
      <w:r w:rsidRPr="00C67062">
        <w:rPr>
          <w:color w:val="993366"/>
        </w:rPr>
        <w:t>SEQUENCE</w:t>
      </w:r>
      <w:r w:rsidRPr="00C67062">
        <w:t xml:space="preserve"> {</w:t>
      </w:r>
    </w:p>
    <w:p w14:paraId="60F68C0E" w14:textId="77777777" w:rsidR="006F79FC" w:rsidRPr="00C67062" w:rsidRDefault="006F79FC" w:rsidP="006F79FC">
      <w:pPr>
        <w:pStyle w:val="PL"/>
      </w:pPr>
      <w:r w:rsidRPr="00C67062">
        <w:lastRenderedPageBreak/>
        <w:t xml:space="preserve">            scs-15kHz-r16                  PDCCH-MonitoringOccasions-r16     </w:t>
      </w:r>
      <w:r w:rsidRPr="00C67062">
        <w:rPr>
          <w:color w:val="993366"/>
        </w:rPr>
        <w:t>OPTIONAL</w:t>
      </w:r>
      <w:r w:rsidRPr="00C67062">
        <w:t>,</w:t>
      </w:r>
    </w:p>
    <w:p w14:paraId="6D67DE0F" w14:textId="77777777" w:rsidR="006F79FC" w:rsidRPr="00C67062" w:rsidRDefault="006F79FC" w:rsidP="006F79FC">
      <w:pPr>
        <w:pStyle w:val="PL"/>
      </w:pPr>
      <w:r w:rsidRPr="00C67062">
        <w:t xml:space="preserve">            scs-30kHz-r16                  PDCCH-MonitoringOccasions-r16     </w:t>
      </w:r>
      <w:r w:rsidRPr="00C67062">
        <w:rPr>
          <w:color w:val="993366"/>
        </w:rPr>
        <w:t>OPTIONAL</w:t>
      </w:r>
    </w:p>
    <w:p w14:paraId="44BED1A5" w14:textId="77777777" w:rsidR="006F79FC" w:rsidRPr="00C67062" w:rsidRDefault="006F79FC" w:rsidP="006F79FC">
      <w:pPr>
        <w:pStyle w:val="PL"/>
      </w:pPr>
      <w:r w:rsidRPr="00C67062">
        <w:t xml:space="preserve">        }                                                                    </w:t>
      </w:r>
      <w:r w:rsidRPr="00C67062">
        <w:rPr>
          <w:color w:val="993366"/>
        </w:rPr>
        <w:t>OPTIONAL</w:t>
      </w:r>
    </w:p>
    <w:p w14:paraId="677D8BDE" w14:textId="77777777" w:rsidR="006F79FC" w:rsidRPr="00C67062" w:rsidRDefault="006F79FC" w:rsidP="006F79FC">
      <w:pPr>
        <w:pStyle w:val="PL"/>
      </w:pPr>
      <w:r w:rsidRPr="00C67062">
        <w:t xml:space="preserve">    }                                                                        </w:t>
      </w:r>
      <w:r w:rsidRPr="00C67062">
        <w:rPr>
          <w:color w:val="993366"/>
        </w:rPr>
        <w:t>OPTIONAL</w:t>
      </w:r>
      <w:r w:rsidRPr="00C67062">
        <w:t>,</w:t>
      </w:r>
    </w:p>
    <w:p w14:paraId="566BB730" w14:textId="77777777" w:rsidR="006F79FC" w:rsidRPr="00C67062" w:rsidRDefault="006F79FC" w:rsidP="006F79FC">
      <w:pPr>
        <w:pStyle w:val="PL"/>
      </w:pPr>
    </w:p>
    <w:p w14:paraId="7D5F89B8" w14:textId="77777777" w:rsidR="006F79FC" w:rsidRPr="00C67062" w:rsidRDefault="006F79FC" w:rsidP="006F79FC">
      <w:pPr>
        <w:pStyle w:val="PL"/>
        <w:rPr>
          <w:color w:val="808080"/>
        </w:rPr>
      </w:pPr>
      <w:r w:rsidRPr="00C67062">
        <w:t xml:space="preserve">    </w:t>
      </w:r>
      <w:r w:rsidRPr="00C67062">
        <w:rPr>
          <w:color w:val="808080"/>
        </w:rPr>
        <w:t>-- R1 11-2b: Mix of Rel. 16 PDCCH monitoring capability and Rel. 15 PDCCH monitoring capability on different carriers</w:t>
      </w:r>
    </w:p>
    <w:p w14:paraId="55335D84" w14:textId="77777777" w:rsidR="006F79FC" w:rsidRPr="00C67062" w:rsidRDefault="006F79FC" w:rsidP="006F79FC">
      <w:pPr>
        <w:pStyle w:val="PL"/>
      </w:pPr>
      <w:r w:rsidRPr="00C67062">
        <w:t xml:space="preserve">    pdcch-MonitoringMixed-r16          </w:t>
      </w:r>
      <w:r w:rsidRPr="00C67062">
        <w:rPr>
          <w:color w:val="993366"/>
        </w:rPr>
        <w:t>ENUMERATED</w:t>
      </w:r>
      <w:r w:rsidRPr="00C67062">
        <w:t xml:space="preserve"> {supported}                </w:t>
      </w:r>
      <w:r w:rsidRPr="00C67062">
        <w:rPr>
          <w:color w:val="993366"/>
        </w:rPr>
        <w:t>OPTIONAL</w:t>
      </w:r>
      <w:r w:rsidRPr="00C67062">
        <w:t>,</w:t>
      </w:r>
    </w:p>
    <w:p w14:paraId="2E976C98" w14:textId="77777777" w:rsidR="006F79FC" w:rsidRPr="00C67062" w:rsidRDefault="006F79FC" w:rsidP="006F79FC">
      <w:pPr>
        <w:pStyle w:val="PL"/>
      </w:pPr>
    </w:p>
    <w:p w14:paraId="022DBC51" w14:textId="77777777" w:rsidR="006F79FC" w:rsidRPr="00C67062" w:rsidRDefault="006F79FC" w:rsidP="006F79FC">
      <w:pPr>
        <w:pStyle w:val="PL"/>
        <w:rPr>
          <w:color w:val="808080"/>
        </w:rPr>
      </w:pPr>
      <w:r w:rsidRPr="00C67062">
        <w:t xml:space="preserve">    </w:t>
      </w:r>
      <w:r w:rsidRPr="00C67062">
        <w:rPr>
          <w:color w:val="808080"/>
        </w:rPr>
        <w:t>-- R1 18-5c: Processing up to X unicast DCI scheduling for DL per scheduled CC</w:t>
      </w:r>
    </w:p>
    <w:p w14:paraId="2F9E32A3" w14:textId="77777777" w:rsidR="006F79FC" w:rsidRPr="00C67062" w:rsidRDefault="006F79FC" w:rsidP="006F79FC">
      <w:pPr>
        <w:pStyle w:val="PL"/>
      </w:pPr>
      <w:r w:rsidRPr="00C67062">
        <w:t xml:space="preserve">    crossCarrierSchedulingProcessing-DiffSCS-r16  </w:t>
      </w:r>
      <w:r w:rsidRPr="00C67062">
        <w:rPr>
          <w:color w:val="993366"/>
        </w:rPr>
        <w:t>SEQUENCE</w:t>
      </w:r>
      <w:r w:rsidRPr="00C67062">
        <w:t xml:space="preserve"> {</w:t>
      </w:r>
    </w:p>
    <w:p w14:paraId="63096E6F" w14:textId="77777777" w:rsidR="006F79FC" w:rsidRPr="00C67062" w:rsidRDefault="006F79FC" w:rsidP="006F79FC">
      <w:pPr>
        <w:pStyle w:val="PL"/>
      </w:pPr>
      <w:r w:rsidRPr="00C67062">
        <w:t xml:space="preserve">        scs-15kHz-120kHz-r16               </w:t>
      </w:r>
      <w:r w:rsidRPr="00C67062">
        <w:rPr>
          <w:color w:val="993366"/>
        </w:rPr>
        <w:t>ENUMERATED</w:t>
      </w:r>
      <w:r w:rsidRPr="00C67062">
        <w:t xml:space="preserve"> {n1,n2,n4}             </w:t>
      </w:r>
      <w:r w:rsidRPr="00C67062">
        <w:rPr>
          <w:color w:val="993366"/>
        </w:rPr>
        <w:t>OPTIONAL</w:t>
      </w:r>
      <w:r w:rsidRPr="00C67062">
        <w:t>,</w:t>
      </w:r>
    </w:p>
    <w:p w14:paraId="7BDE7349" w14:textId="77777777" w:rsidR="006F79FC" w:rsidRPr="00C67062" w:rsidRDefault="006F79FC" w:rsidP="006F79FC">
      <w:pPr>
        <w:pStyle w:val="PL"/>
      </w:pPr>
      <w:r w:rsidRPr="00C67062">
        <w:t xml:space="preserve">        scs-15kHz-60kHz-r16                </w:t>
      </w:r>
      <w:r w:rsidRPr="00C67062">
        <w:rPr>
          <w:color w:val="993366"/>
        </w:rPr>
        <w:t>ENUMERATED</w:t>
      </w:r>
      <w:r w:rsidRPr="00C67062">
        <w:t xml:space="preserve"> {n1,n2,n4}             </w:t>
      </w:r>
      <w:r w:rsidRPr="00C67062">
        <w:rPr>
          <w:color w:val="993366"/>
        </w:rPr>
        <w:t>OPTIONAL</w:t>
      </w:r>
      <w:r w:rsidRPr="00C67062">
        <w:t>,</w:t>
      </w:r>
    </w:p>
    <w:p w14:paraId="1FF9A4FE" w14:textId="77777777" w:rsidR="006F79FC" w:rsidRPr="00C67062" w:rsidRDefault="006F79FC" w:rsidP="006F79FC">
      <w:pPr>
        <w:pStyle w:val="PL"/>
      </w:pPr>
      <w:r w:rsidRPr="00C67062">
        <w:t xml:space="preserve">        scs-30kHz-120kHz-r16               </w:t>
      </w:r>
      <w:r w:rsidRPr="00C67062">
        <w:rPr>
          <w:color w:val="993366"/>
        </w:rPr>
        <w:t>ENUMERATED</w:t>
      </w:r>
      <w:r w:rsidRPr="00C67062">
        <w:t xml:space="preserve"> {n1,n2,n4}             </w:t>
      </w:r>
      <w:r w:rsidRPr="00C67062">
        <w:rPr>
          <w:color w:val="993366"/>
        </w:rPr>
        <w:t>OPTIONAL</w:t>
      </w:r>
      <w:r w:rsidRPr="00C67062">
        <w:t>,</w:t>
      </w:r>
    </w:p>
    <w:p w14:paraId="473B6649" w14:textId="77777777" w:rsidR="006F79FC" w:rsidRPr="00C67062" w:rsidRDefault="006F79FC" w:rsidP="006F79FC">
      <w:pPr>
        <w:pStyle w:val="PL"/>
      </w:pPr>
      <w:r w:rsidRPr="00C67062">
        <w:t xml:space="preserve">        scs-15kHz-30kHz-r16                </w:t>
      </w:r>
      <w:r w:rsidRPr="00C67062">
        <w:rPr>
          <w:color w:val="993366"/>
        </w:rPr>
        <w:t>ENUMERATED</w:t>
      </w:r>
      <w:r w:rsidRPr="00C67062">
        <w:t xml:space="preserve"> {n2}                   </w:t>
      </w:r>
      <w:r w:rsidRPr="00C67062">
        <w:rPr>
          <w:color w:val="993366"/>
        </w:rPr>
        <w:t>OPTIONAL</w:t>
      </w:r>
      <w:r w:rsidRPr="00C67062">
        <w:t>,</w:t>
      </w:r>
    </w:p>
    <w:p w14:paraId="4CCFD955" w14:textId="77777777" w:rsidR="006F79FC" w:rsidRPr="00C67062" w:rsidRDefault="006F79FC" w:rsidP="006F79FC">
      <w:pPr>
        <w:pStyle w:val="PL"/>
      </w:pPr>
      <w:r w:rsidRPr="00C67062">
        <w:t xml:space="preserve">        scs-30kHz-60kHz-r16                </w:t>
      </w:r>
      <w:r w:rsidRPr="00C67062">
        <w:rPr>
          <w:color w:val="993366"/>
        </w:rPr>
        <w:t>ENUMERATED</w:t>
      </w:r>
      <w:r w:rsidRPr="00C67062">
        <w:t xml:space="preserve"> {n2}                   </w:t>
      </w:r>
      <w:r w:rsidRPr="00C67062">
        <w:rPr>
          <w:color w:val="993366"/>
        </w:rPr>
        <w:t>OPTIONAL</w:t>
      </w:r>
      <w:r w:rsidRPr="00C67062">
        <w:t>,</w:t>
      </w:r>
    </w:p>
    <w:p w14:paraId="5CD17169" w14:textId="77777777" w:rsidR="006F79FC" w:rsidRPr="00C67062" w:rsidRDefault="006F79FC" w:rsidP="006F79FC">
      <w:pPr>
        <w:pStyle w:val="PL"/>
      </w:pPr>
      <w:r w:rsidRPr="00C67062">
        <w:t xml:space="preserve">        scs-60kHz-120kHz-r16               </w:t>
      </w:r>
      <w:r w:rsidRPr="00C67062">
        <w:rPr>
          <w:color w:val="993366"/>
        </w:rPr>
        <w:t>ENUMERATED</w:t>
      </w:r>
      <w:r w:rsidRPr="00C67062">
        <w:t xml:space="preserve"> {n2}                   </w:t>
      </w:r>
      <w:r w:rsidRPr="00C67062">
        <w:rPr>
          <w:color w:val="993366"/>
        </w:rPr>
        <w:t>OPTIONAL</w:t>
      </w:r>
    </w:p>
    <w:p w14:paraId="69F8B9AF" w14:textId="77777777" w:rsidR="006F79FC" w:rsidRPr="00C67062" w:rsidRDefault="006F79FC" w:rsidP="006F79FC">
      <w:pPr>
        <w:pStyle w:val="PL"/>
      </w:pPr>
      <w:r w:rsidRPr="00C67062">
        <w:t xml:space="preserve">    }                                                                        </w:t>
      </w:r>
      <w:r w:rsidRPr="00C67062">
        <w:rPr>
          <w:color w:val="993366"/>
        </w:rPr>
        <w:t>OPTIONAL</w:t>
      </w:r>
      <w:r w:rsidRPr="00C67062">
        <w:t>,</w:t>
      </w:r>
    </w:p>
    <w:p w14:paraId="05F86809" w14:textId="77777777" w:rsidR="006F79FC" w:rsidRPr="00C67062" w:rsidRDefault="006F79FC" w:rsidP="006F79FC">
      <w:pPr>
        <w:pStyle w:val="PL"/>
      </w:pPr>
    </w:p>
    <w:p w14:paraId="25BBE59B" w14:textId="77777777" w:rsidR="006F79FC" w:rsidRPr="00C67062" w:rsidRDefault="006F79FC" w:rsidP="006F79FC">
      <w:pPr>
        <w:pStyle w:val="PL"/>
        <w:rPr>
          <w:color w:val="808080"/>
        </w:rPr>
      </w:pPr>
      <w:r w:rsidRPr="00C67062">
        <w:t xml:space="preserve">    </w:t>
      </w:r>
      <w:r w:rsidRPr="00C67062">
        <w:rPr>
          <w:color w:val="808080"/>
        </w:rPr>
        <w:t>-- R1 16-2b-1: Support of single-DCI based SDM scheme</w:t>
      </w:r>
    </w:p>
    <w:p w14:paraId="346437F6" w14:textId="77777777" w:rsidR="006F79FC" w:rsidRPr="00C67062" w:rsidRDefault="006F79FC" w:rsidP="006F79FC">
      <w:pPr>
        <w:pStyle w:val="PL"/>
      </w:pPr>
      <w:r w:rsidRPr="00C67062">
        <w:t xml:space="preserve">    singleDCI-SDM-scheme-r16           </w:t>
      </w:r>
      <w:r w:rsidRPr="00C67062">
        <w:rPr>
          <w:color w:val="993366"/>
        </w:rPr>
        <w:t>ENUMERATED</w:t>
      </w:r>
      <w:r w:rsidRPr="00C67062">
        <w:t xml:space="preserve"> {supported}                </w:t>
      </w:r>
      <w:r w:rsidRPr="00C67062">
        <w:rPr>
          <w:color w:val="993366"/>
        </w:rPr>
        <w:t>OPTIONAL</w:t>
      </w:r>
    </w:p>
    <w:p w14:paraId="03C3AB3E" w14:textId="77777777" w:rsidR="006F79FC" w:rsidRPr="00C67062" w:rsidRDefault="006F79FC" w:rsidP="006F79FC">
      <w:pPr>
        <w:pStyle w:val="PL"/>
      </w:pPr>
      <w:r w:rsidRPr="00C67062">
        <w:t>}</w:t>
      </w:r>
    </w:p>
    <w:p w14:paraId="44B69752" w14:textId="77777777" w:rsidR="006F5CE2" w:rsidRDefault="006F5CE2" w:rsidP="006F5CE2">
      <w:pPr>
        <w:pStyle w:val="PL"/>
        <w:rPr>
          <w:ins w:id="34" w:author="Huawei, HiSilicon" w:date="2025-01-21T14:35:00Z"/>
        </w:rPr>
      </w:pPr>
    </w:p>
    <w:p w14:paraId="2BD7EF0B" w14:textId="77777777" w:rsidR="006F5CE2" w:rsidRPr="00E22CF8" w:rsidRDefault="006F5CE2" w:rsidP="006F5CE2">
      <w:pPr>
        <w:pStyle w:val="PL"/>
        <w:rPr>
          <w:ins w:id="35" w:author="Huawei, HiSilicon" w:date="2025-01-21T14:35:00Z"/>
        </w:rPr>
      </w:pPr>
      <w:ins w:id="36" w:author="Huawei, HiSilicon" w:date="2025-01-21T14:35: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15FA5310" w14:textId="77777777" w:rsidR="006F5CE2" w:rsidRPr="00E22CF8" w:rsidRDefault="006F5CE2" w:rsidP="006F5CE2">
      <w:pPr>
        <w:pStyle w:val="PL"/>
        <w:rPr>
          <w:ins w:id="37" w:author="Huawei, HiSilicon" w:date="2025-01-21T14:35:00Z"/>
          <w:color w:val="808080"/>
        </w:rPr>
      </w:pPr>
      <w:ins w:id="38" w:author="Huawei, HiSilicon" w:date="2025-01-21T14:35:00Z">
        <w:r w:rsidRPr="00E22CF8">
          <w:t xml:space="preserve">    </w:t>
        </w:r>
        <w:r w:rsidRPr="00E22CF8">
          <w:rPr>
            <w:color w:val="808080"/>
          </w:rPr>
          <w:t>-- R1 22-8: For SRS for CB PUSCH and antenna switching on FR1 with symbol level offset for aperiodic SRS transmission</w:t>
        </w:r>
      </w:ins>
    </w:p>
    <w:p w14:paraId="3F514D07" w14:textId="77777777" w:rsidR="006F5CE2" w:rsidRPr="00E22CF8" w:rsidRDefault="006F5CE2" w:rsidP="006F5CE2">
      <w:pPr>
        <w:pStyle w:val="PL"/>
        <w:rPr>
          <w:ins w:id="39" w:author="Huawei, HiSilicon" w:date="2025-01-21T14:35:00Z"/>
        </w:rPr>
      </w:pPr>
      <w:ins w:id="40" w:author="Huawei, HiSilicon" w:date="2025-01-21T14:35: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2D04D292" w14:textId="77777777" w:rsidR="006F5CE2" w:rsidRPr="00E22CF8" w:rsidRDefault="006F5CE2" w:rsidP="006F5CE2">
      <w:pPr>
        <w:pStyle w:val="PL"/>
        <w:rPr>
          <w:ins w:id="41" w:author="Huawei, HiSilicon" w:date="2025-01-21T14:35:00Z"/>
          <w:color w:val="808080"/>
        </w:rPr>
      </w:pPr>
      <w:ins w:id="42" w:author="Huawei, HiSilicon" w:date="2025-01-21T14:35:00Z">
        <w:r w:rsidRPr="00E22CF8">
          <w:t xml:space="preserve">    </w:t>
        </w:r>
        <w:r w:rsidRPr="00E22CF8">
          <w:rPr>
            <w:color w:val="808080"/>
          </w:rPr>
          <w:t>-- R1 22-8a: PDCCH monitoring on any span of up to 3 consecutive OFDM symbols of a slot and constrained timeline for SRS for CB</w:t>
        </w:r>
      </w:ins>
    </w:p>
    <w:p w14:paraId="2D0EFA64" w14:textId="77777777" w:rsidR="006F5CE2" w:rsidRPr="00E22CF8" w:rsidRDefault="006F5CE2" w:rsidP="006F5CE2">
      <w:pPr>
        <w:pStyle w:val="PL"/>
        <w:rPr>
          <w:ins w:id="43" w:author="Huawei, HiSilicon" w:date="2025-01-21T14:35:00Z"/>
          <w:color w:val="808080"/>
        </w:rPr>
      </w:pPr>
      <w:ins w:id="44" w:author="Huawei, HiSilicon" w:date="2025-01-21T14:35:00Z">
        <w:r w:rsidRPr="00E22CF8">
          <w:t xml:space="preserve">    </w:t>
        </w:r>
        <w:r w:rsidRPr="00E22CF8">
          <w:rPr>
            <w:color w:val="808080"/>
          </w:rPr>
          <w:t>-- PUSCH and antenna switching on FR1</w:t>
        </w:r>
      </w:ins>
    </w:p>
    <w:p w14:paraId="32A88F84" w14:textId="77777777" w:rsidR="006F5CE2" w:rsidRPr="00E22CF8" w:rsidRDefault="006F5CE2" w:rsidP="006F5CE2">
      <w:pPr>
        <w:pStyle w:val="PL"/>
        <w:rPr>
          <w:ins w:id="45" w:author="Huawei, HiSilicon" w:date="2025-01-21T14:35:00Z"/>
        </w:rPr>
      </w:pPr>
      <w:ins w:id="46" w:author="Huawei, HiSilicon" w:date="2025-01-21T14:35: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079695D8" w14:textId="77777777" w:rsidR="006F5CE2" w:rsidRPr="00E22CF8" w:rsidRDefault="006F5CE2" w:rsidP="006F5CE2">
      <w:pPr>
        <w:pStyle w:val="PL"/>
        <w:rPr>
          <w:ins w:id="47" w:author="Huawei, HiSilicon" w:date="2025-01-21T14:35:00Z"/>
          <w:color w:val="808080"/>
        </w:rPr>
      </w:pPr>
      <w:ins w:id="48" w:author="Huawei, HiSilicon" w:date="2025-01-21T14:35:00Z">
        <w:r w:rsidRPr="00E22CF8">
          <w:t xml:space="preserve">    </w:t>
        </w:r>
        <w:r w:rsidRPr="00E22CF8">
          <w:rPr>
            <w:color w:val="808080"/>
          </w:rPr>
          <w:t>-- R1 22-8b: For type 1 CSS with dedicated RRC configuration, type 3 CSS, and UE-SS, monitoring occasion can be any OFDM symbol(s)</w:t>
        </w:r>
      </w:ins>
    </w:p>
    <w:p w14:paraId="36FF3F9C" w14:textId="77777777" w:rsidR="006F5CE2" w:rsidRPr="00E22CF8" w:rsidRDefault="006F5CE2" w:rsidP="006F5CE2">
      <w:pPr>
        <w:pStyle w:val="PL"/>
        <w:rPr>
          <w:ins w:id="49" w:author="Huawei, HiSilicon" w:date="2025-01-21T14:35:00Z"/>
          <w:color w:val="808080"/>
        </w:rPr>
      </w:pPr>
      <w:ins w:id="50" w:author="Huawei, HiSilicon" w:date="2025-01-21T14:35:00Z">
        <w:r w:rsidRPr="00E22CF8">
          <w:t xml:space="preserve">    </w:t>
        </w:r>
        <w:r w:rsidRPr="00E22CF8">
          <w:rPr>
            <w:color w:val="808080"/>
          </w:rPr>
          <w:t>-- of a slot for Case 2 and constrained timeline for SRS for CB PUSCH and antenna switching on FR1</w:t>
        </w:r>
      </w:ins>
    </w:p>
    <w:p w14:paraId="793809BA" w14:textId="77777777" w:rsidR="006F5CE2" w:rsidRPr="00E22CF8" w:rsidRDefault="006F5CE2" w:rsidP="006F5CE2">
      <w:pPr>
        <w:pStyle w:val="PL"/>
        <w:rPr>
          <w:ins w:id="51" w:author="Huawei, HiSilicon" w:date="2025-01-21T14:35:00Z"/>
        </w:rPr>
      </w:pPr>
      <w:ins w:id="52" w:author="Huawei, HiSilicon" w:date="2025-01-21T14:35: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75DA1E67" w14:textId="77777777" w:rsidR="006F5CE2" w:rsidRPr="00E22CF8" w:rsidRDefault="006F5CE2" w:rsidP="006F5CE2">
      <w:pPr>
        <w:pStyle w:val="PL"/>
        <w:rPr>
          <w:ins w:id="53" w:author="Huawei, HiSilicon" w:date="2025-01-21T14:35:00Z"/>
          <w:color w:val="808080"/>
        </w:rPr>
      </w:pPr>
      <w:ins w:id="54" w:author="Huawei, HiSilicon" w:date="2025-01-21T14:35:00Z">
        <w:r w:rsidRPr="00E22CF8">
          <w:t xml:space="preserve">    </w:t>
        </w:r>
        <w:r w:rsidRPr="00E22CF8">
          <w:rPr>
            <w:color w:val="808080"/>
          </w:rPr>
          <w:t>-- R1 22-8c: For type 1 CSS with dedicated RRC configuration, type 3 CSS, and UE-SS, monitoring occasion can be any OFDM symbol(s)</w:t>
        </w:r>
      </w:ins>
    </w:p>
    <w:p w14:paraId="4BCD3CBE" w14:textId="77777777" w:rsidR="006F5CE2" w:rsidRPr="00E22CF8" w:rsidRDefault="006F5CE2" w:rsidP="006F5CE2">
      <w:pPr>
        <w:pStyle w:val="PL"/>
        <w:rPr>
          <w:ins w:id="55" w:author="Huawei, HiSilicon" w:date="2025-01-21T14:35:00Z"/>
          <w:color w:val="808080"/>
        </w:rPr>
      </w:pPr>
      <w:ins w:id="56" w:author="Huawei, HiSilicon" w:date="2025-01-21T14:35:00Z">
        <w:r w:rsidRPr="00E22CF8">
          <w:t xml:space="preserve">    </w:t>
        </w:r>
        <w:r w:rsidRPr="00E22CF8">
          <w:rPr>
            <w:color w:val="808080"/>
          </w:rPr>
          <w:t>-- of a slot for Case 2 with a DCI gap and constrained timeline for SRS for CB PUSCH and antenna switching on FR1</w:t>
        </w:r>
      </w:ins>
    </w:p>
    <w:p w14:paraId="1BA03172" w14:textId="77777777" w:rsidR="006F5CE2" w:rsidRDefault="006F5CE2" w:rsidP="006F5CE2">
      <w:pPr>
        <w:pStyle w:val="PL"/>
        <w:ind w:firstLine="390"/>
        <w:rPr>
          <w:ins w:id="57" w:author="Huawei, HiSilicon" w:date="2025-01-21T14:35:00Z"/>
          <w:color w:val="993366"/>
        </w:rPr>
      </w:pPr>
      <w:ins w:id="58" w:author="Huawei, HiSilicon" w:date="2025-01-21T14:35: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763968">
          <w:t>,</w:t>
        </w:r>
      </w:ins>
    </w:p>
    <w:p w14:paraId="6B95B5E2" w14:textId="77777777" w:rsidR="006F5CE2" w:rsidRPr="00E22CF8" w:rsidRDefault="006F5CE2" w:rsidP="006F5CE2">
      <w:pPr>
        <w:pStyle w:val="PL"/>
        <w:rPr>
          <w:ins w:id="59" w:author="Huawei, HiSilicon" w:date="2025-01-21T14:35:00Z"/>
          <w:color w:val="808080"/>
        </w:rPr>
      </w:pPr>
      <w:ins w:id="60" w:author="Huawei, HiSilicon" w:date="2025-01-21T14:35:00Z">
        <w:r>
          <w:tab/>
        </w:r>
        <w:r w:rsidRPr="00E22CF8">
          <w:rPr>
            <w:color w:val="808080"/>
          </w:rPr>
          <w:t>-- R1 22-8d: All PDCCH monitoring occasion can be any OFDM symbol(s) of a slot for Case 2 with a span gap and constrained timeline</w:t>
        </w:r>
      </w:ins>
    </w:p>
    <w:p w14:paraId="696F8647" w14:textId="77777777" w:rsidR="006F5CE2" w:rsidRDefault="006F5CE2" w:rsidP="006F5CE2">
      <w:pPr>
        <w:pStyle w:val="PL"/>
        <w:ind w:firstLine="390"/>
        <w:rPr>
          <w:ins w:id="61" w:author="Huawei, HiSilicon" w:date="2025-01-21T14:35:00Z"/>
          <w:color w:val="808080"/>
        </w:rPr>
      </w:pPr>
      <w:ins w:id="62" w:author="Huawei, HiSilicon" w:date="2025-01-21T14:35:00Z">
        <w:r w:rsidRPr="00E22CF8">
          <w:rPr>
            <w:color w:val="808080"/>
          </w:rPr>
          <w:t>-- for SRS for CB PUSCH and antenna switching on FR1</w:t>
        </w:r>
      </w:ins>
    </w:p>
    <w:p w14:paraId="767F3046" w14:textId="77777777" w:rsidR="006F5CE2" w:rsidRPr="00E22CF8" w:rsidRDefault="006F5CE2" w:rsidP="006F5CE2">
      <w:pPr>
        <w:pStyle w:val="PL"/>
        <w:ind w:firstLine="390"/>
        <w:rPr>
          <w:ins w:id="63" w:author="Huawei, HiSilicon" w:date="2025-01-21T14:35:00Z"/>
        </w:rPr>
      </w:pPr>
      <w:ins w:id="64" w:author="Huawei, HiSilicon" w:date="2025-01-21T14:35:00Z">
        <w:r w:rsidRPr="00E22CF8">
          <w:t xml:space="preserve">offsetSRS-CB-PUSCH-PDCCH-MonitorAnyOccWithSpanGap-fr1-r16 </w:t>
        </w:r>
        <w:r w:rsidRPr="00E22CF8">
          <w:rPr>
            <w:color w:val="993366"/>
          </w:rPr>
          <w:t>SEQUENCE</w:t>
        </w:r>
        <w:r w:rsidRPr="00E22CF8">
          <w:t xml:space="preserve"> {</w:t>
        </w:r>
      </w:ins>
    </w:p>
    <w:p w14:paraId="086BEF82" w14:textId="77777777" w:rsidR="006F5CE2" w:rsidRPr="00E22CF8" w:rsidRDefault="006F5CE2" w:rsidP="006F5CE2">
      <w:pPr>
        <w:pStyle w:val="PL"/>
        <w:rPr>
          <w:ins w:id="65" w:author="Huawei, HiSilicon" w:date="2025-01-21T14:35:00Z"/>
        </w:rPr>
      </w:pPr>
      <w:ins w:id="66" w:author="Huawei, HiSilicon" w:date="2025-01-21T14:35: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2FD00E4B" w14:textId="77777777" w:rsidR="006F5CE2" w:rsidRPr="00E22CF8" w:rsidRDefault="006F5CE2" w:rsidP="006F5CE2">
      <w:pPr>
        <w:pStyle w:val="PL"/>
        <w:rPr>
          <w:ins w:id="67" w:author="Huawei, HiSilicon" w:date="2025-01-21T14:35:00Z"/>
        </w:rPr>
      </w:pPr>
      <w:ins w:id="68" w:author="Huawei, HiSilicon" w:date="2025-01-21T14:35: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5BC11256" w14:textId="77777777" w:rsidR="006F5CE2" w:rsidRPr="00E22CF8" w:rsidRDefault="006F5CE2" w:rsidP="006F5CE2">
      <w:pPr>
        <w:pStyle w:val="PL"/>
        <w:rPr>
          <w:ins w:id="69" w:author="Huawei, HiSilicon" w:date="2025-01-21T14:35:00Z"/>
        </w:rPr>
      </w:pPr>
      <w:ins w:id="70" w:author="Huawei, HiSilicon" w:date="2025-01-21T14:35:00Z">
        <w:r w:rsidRPr="00E22CF8">
          <w:t xml:space="preserve">        scs-60kHz-r16                                 </w:t>
        </w:r>
        <w:r w:rsidRPr="00E22CF8">
          <w:rPr>
            <w:color w:val="993366"/>
          </w:rPr>
          <w:t>ENUMERATED</w:t>
        </w:r>
        <w:r w:rsidRPr="00E22CF8">
          <w:t xml:space="preserve"> {set1, set2, set3}                             </w:t>
        </w:r>
        <w:r w:rsidRPr="00E22CF8">
          <w:rPr>
            <w:color w:val="993366"/>
          </w:rPr>
          <w:t>OPTIONAL</w:t>
        </w:r>
      </w:ins>
    </w:p>
    <w:p w14:paraId="18E944D6" w14:textId="77777777" w:rsidR="006F5CE2" w:rsidRPr="00E22CF8" w:rsidRDefault="006F5CE2" w:rsidP="006F5CE2">
      <w:pPr>
        <w:pStyle w:val="PL"/>
        <w:ind w:firstLine="390"/>
        <w:rPr>
          <w:ins w:id="71" w:author="Huawei, HiSilicon" w:date="2025-01-21T14:35:00Z"/>
        </w:rPr>
      </w:pPr>
      <w:ins w:id="72" w:author="Huawei, HiSilicon" w:date="2025-01-21T14:35:00Z">
        <w:r w:rsidRPr="00E22CF8">
          <w:t xml:space="preserve">}                                                                                                           </w:t>
        </w:r>
        <w:r w:rsidRPr="00E22CF8">
          <w:rPr>
            <w:color w:val="993366"/>
          </w:rPr>
          <w:t>OPTIONAL</w:t>
        </w:r>
      </w:ins>
    </w:p>
    <w:p w14:paraId="4802862E" w14:textId="77777777" w:rsidR="006F5CE2" w:rsidRDefault="006F5CE2" w:rsidP="006F5CE2">
      <w:pPr>
        <w:pStyle w:val="PL"/>
        <w:rPr>
          <w:ins w:id="73" w:author="Huawei, HiSilicon" w:date="2025-01-21T14:35:00Z"/>
        </w:rPr>
      </w:pPr>
      <w:ins w:id="74" w:author="Huawei, HiSilicon" w:date="2025-01-21T14:35:00Z">
        <w:r w:rsidRPr="00E22CF8">
          <w:t>}</w:t>
        </w:r>
      </w:ins>
    </w:p>
    <w:p w14:paraId="38E8594C" w14:textId="77777777" w:rsidR="006F5CE2" w:rsidRPr="00C67062" w:rsidRDefault="006F5CE2" w:rsidP="006F79FC">
      <w:pPr>
        <w:pStyle w:val="PL"/>
      </w:pPr>
    </w:p>
    <w:p w14:paraId="340321A8" w14:textId="77777777" w:rsidR="006F79FC" w:rsidRPr="00C67062" w:rsidRDefault="006F79FC" w:rsidP="006F79FC">
      <w:pPr>
        <w:pStyle w:val="PL"/>
      </w:pPr>
      <w:r w:rsidRPr="00C67062">
        <w:t xml:space="preserve">PDCCH-MonitoringOccasions-r16 ::= </w:t>
      </w:r>
      <w:r w:rsidRPr="00C67062">
        <w:rPr>
          <w:color w:val="993366"/>
        </w:rPr>
        <w:t>SEQUENCE</w:t>
      </w:r>
      <w:r w:rsidRPr="00C67062">
        <w:t xml:space="preserve"> {</w:t>
      </w:r>
    </w:p>
    <w:p w14:paraId="772EFBC6" w14:textId="77777777" w:rsidR="006F79FC" w:rsidRPr="00C67062" w:rsidRDefault="006F79FC" w:rsidP="006F79FC">
      <w:pPr>
        <w:pStyle w:val="PL"/>
      </w:pPr>
      <w:r w:rsidRPr="00C67062">
        <w:t xml:space="preserve">    period7span3-r16                  </w:t>
      </w:r>
      <w:r w:rsidRPr="00C67062">
        <w:rPr>
          <w:color w:val="993366"/>
        </w:rPr>
        <w:t>ENUMERATED</w:t>
      </w:r>
      <w:r w:rsidRPr="00C67062">
        <w:t xml:space="preserve"> {supported}                 </w:t>
      </w:r>
      <w:r w:rsidRPr="00C67062">
        <w:rPr>
          <w:color w:val="993366"/>
        </w:rPr>
        <w:t>OPTIONAL</w:t>
      </w:r>
      <w:r w:rsidRPr="00C67062">
        <w:t>,</w:t>
      </w:r>
    </w:p>
    <w:p w14:paraId="607DE1A6" w14:textId="77777777" w:rsidR="006F79FC" w:rsidRPr="00C67062" w:rsidRDefault="006F79FC" w:rsidP="006F79FC">
      <w:pPr>
        <w:pStyle w:val="PL"/>
      </w:pPr>
      <w:r w:rsidRPr="00C67062">
        <w:t xml:space="preserve">    period4span3-r16                  </w:t>
      </w:r>
      <w:r w:rsidRPr="00C67062">
        <w:rPr>
          <w:color w:val="993366"/>
        </w:rPr>
        <w:t>ENUMERATED</w:t>
      </w:r>
      <w:r w:rsidRPr="00C67062">
        <w:t xml:space="preserve"> {supported}                 </w:t>
      </w:r>
      <w:r w:rsidRPr="00C67062">
        <w:rPr>
          <w:color w:val="993366"/>
        </w:rPr>
        <w:t>OPTIONAL</w:t>
      </w:r>
      <w:r w:rsidRPr="00C67062">
        <w:t>,</w:t>
      </w:r>
    </w:p>
    <w:p w14:paraId="58468DEC" w14:textId="77777777" w:rsidR="006F79FC" w:rsidRPr="00C67062" w:rsidRDefault="006F79FC" w:rsidP="006F79FC">
      <w:pPr>
        <w:pStyle w:val="PL"/>
      </w:pPr>
      <w:r w:rsidRPr="00C67062">
        <w:t xml:space="preserve">    period2span2-r16                  </w:t>
      </w:r>
      <w:r w:rsidRPr="00C67062">
        <w:rPr>
          <w:color w:val="993366"/>
        </w:rPr>
        <w:t>ENUMERATED</w:t>
      </w:r>
      <w:r w:rsidRPr="00C67062">
        <w:t xml:space="preserve"> {supported}                 </w:t>
      </w:r>
      <w:r w:rsidRPr="00C67062">
        <w:rPr>
          <w:color w:val="993366"/>
        </w:rPr>
        <w:t>OPTIONAL</w:t>
      </w:r>
    </w:p>
    <w:p w14:paraId="25BF70CD" w14:textId="77777777" w:rsidR="006F79FC" w:rsidRPr="00C67062" w:rsidRDefault="006F79FC" w:rsidP="006F79FC">
      <w:pPr>
        <w:pStyle w:val="PL"/>
      </w:pPr>
      <w:r w:rsidRPr="00C67062">
        <w:t>}</w:t>
      </w:r>
    </w:p>
    <w:p w14:paraId="3C5728B0" w14:textId="77777777" w:rsidR="006F79FC" w:rsidRPr="00C67062" w:rsidRDefault="006F79FC" w:rsidP="006F79FC">
      <w:pPr>
        <w:pStyle w:val="PL"/>
      </w:pPr>
    </w:p>
    <w:p w14:paraId="76C0B4F6" w14:textId="77777777" w:rsidR="006F79FC" w:rsidRPr="00C67062" w:rsidRDefault="006F79FC" w:rsidP="006F79FC">
      <w:pPr>
        <w:pStyle w:val="PL"/>
      </w:pPr>
      <w:r w:rsidRPr="00C67062">
        <w:t xml:space="preserve">DummyA ::=      </w:t>
      </w:r>
      <w:r w:rsidRPr="00C67062">
        <w:rPr>
          <w:color w:val="993366"/>
        </w:rPr>
        <w:t>SEQUENCE</w:t>
      </w:r>
      <w:r w:rsidRPr="00C67062">
        <w:t xml:space="preserve"> {</w:t>
      </w:r>
    </w:p>
    <w:p w14:paraId="59EB3714" w14:textId="77777777" w:rsidR="006F79FC" w:rsidRPr="00C67062" w:rsidRDefault="006F79FC" w:rsidP="006F79FC">
      <w:pPr>
        <w:pStyle w:val="PL"/>
      </w:pPr>
      <w:r w:rsidRPr="00C67062">
        <w:t xml:space="preserve">    maxNumberNZP-CSI-RS-PerCC                   </w:t>
      </w:r>
      <w:r w:rsidRPr="00C67062">
        <w:rPr>
          <w:color w:val="993366"/>
        </w:rPr>
        <w:t>INTEGER</w:t>
      </w:r>
      <w:r w:rsidRPr="00C67062">
        <w:t xml:space="preserve"> (1..32),</w:t>
      </w:r>
    </w:p>
    <w:p w14:paraId="2FACE1E5" w14:textId="77777777" w:rsidR="006F79FC" w:rsidRPr="00C67062" w:rsidRDefault="006F79FC" w:rsidP="006F79FC">
      <w:pPr>
        <w:pStyle w:val="PL"/>
      </w:pPr>
      <w:r w:rsidRPr="00C67062">
        <w:t xml:space="preserve">    maxNumberPortsAcrossNZP-CSI-RS-PerCC        </w:t>
      </w:r>
      <w:r w:rsidRPr="00C67062">
        <w:rPr>
          <w:color w:val="993366"/>
        </w:rPr>
        <w:t>ENUMERATED</w:t>
      </w:r>
      <w:r w:rsidRPr="00C67062">
        <w:t xml:space="preserve"> {p2, p4, p8, p12, p16, p24, p32, p40, p48, p56, p64, p72, p80,</w:t>
      </w:r>
    </w:p>
    <w:p w14:paraId="1662C9B0" w14:textId="77777777" w:rsidR="006F79FC" w:rsidRPr="00C67062" w:rsidRDefault="006F79FC" w:rsidP="006F79FC">
      <w:pPr>
        <w:pStyle w:val="PL"/>
      </w:pPr>
      <w:r w:rsidRPr="00C67062">
        <w:t xml:space="preserve">                                                            p88, p96, p104, p112, p120, p128, p136, p144, p152, p160, p168,</w:t>
      </w:r>
    </w:p>
    <w:p w14:paraId="66E020F4" w14:textId="77777777" w:rsidR="006F79FC" w:rsidRPr="00C67062" w:rsidRDefault="006F79FC" w:rsidP="006F79FC">
      <w:pPr>
        <w:pStyle w:val="PL"/>
      </w:pPr>
      <w:r w:rsidRPr="00C67062">
        <w:lastRenderedPageBreak/>
        <w:t xml:space="preserve">                                                            p176, p184, p192, p200, p208, p216, p224, p232, p240, p248, p256},</w:t>
      </w:r>
    </w:p>
    <w:p w14:paraId="3F5D1D70" w14:textId="77777777" w:rsidR="006F79FC" w:rsidRPr="00C67062" w:rsidRDefault="006F79FC" w:rsidP="006F79FC">
      <w:pPr>
        <w:pStyle w:val="PL"/>
      </w:pPr>
      <w:r w:rsidRPr="00C67062">
        <w:t xml:space="preserve">    maxNumberCS-IM-PerCC                        </w:t>
      </w:r>
      <w:r w:rsidRPr="00C67062">
        <w:rPr>
          <w:color w:val="993366"/>
        </w:rPr>
        <w:t>ENUMERATED</w:t>
      </w:r>
      <w:r w:rsidRPr="00C67062">
        <w:t xml:space="preserve"> {n1, n2, n4, n8, n16, n32},</w:t>
      </w:r>
    </w:p>
    <w:p w14:paraId="723F21A2" w14:textId="77777777" w:rsidR="006F79FC" w:rsidRPr="00C67062" w:rsidRDefault="006F79FC" w:rsidP="006F79FC">
      <w:pPr>
        <w:pStyle w:val="PL"/>
      </w:pPr>
      <w:r w:rsidRPr="00C67062">
        <w:t xml:space="preserve">    maxNumberSimultaneousCSI-RS-ActBWP-AllCC    </w:t>
      </w:r>
      <w:r w:rsidRPr="00C67062">
        <w:rPr>
          <w:color w:val="993366"/>
        </w:rPr>
        <w:t>ENUMERATED</w:t>
      </w:r>
      <w:r w:rsidRPr="00C67062">
        <w:t xml:space="preserve"> {n5, n6, n7, n8, n9, n10, n12, n14, n16, n18, n20, n22, n24, n26,</w:t>
      </w:r>
    </w:p>
    <w:p w14:paraId="7AFA3CC8" w14:textId="77777777" w:rsidR="006F79FC" w:rsidRPr="00C67062" w:rsidRDefault="006F79FC" w:rsidP="006F79FC">
      <w:pPr>
        <w:pStyle w:val="PL"/>
      </w:pPr>
      <w:r w:rsidRPr="00C67062">
        <w:t xml:space="preserve">                                                                n28, n30, n32, n34, n36, n38, n40, n42, n44, n46, n48, n50, n52,</w:t>
      </w:r>
    </w:p>
    <w:p w14:paraId="6CFACB73" w14:textId="77777777" w:rsidR="006F79FC" w:rsidRPr="00C67062" w:rsidRDefault="006F79FC" w:rsidP="006F79FC">
      <w:pPr>
        <w:pStyle w:val="PL"/>
      </w:pPr>
      <w:r w:rsidRPr="00C67062">
        <w:t xml:space="preserve">                                                                n54, n56, n58, n60, n62, n64},</w:t>
      </w:r>
    </w:p>
    <w:p w14:paraId="6C5BF249" w14:textId="77777777" w:rsidR="006F79FC" w:rsidRPr="00C67062" w:rsidRDefault="006F79FC" w:rsidP="006F79FC">
      <w:pPr>
        <w:pStyle w:val="PL"/>
      </w:pPr>
      <w:r w:rsidRPr="00C67062">
        <w:t xml:space="preserve">    totalNumberPortsSimultaneousCSI-RS-ActBWP-AllCC </w:t>
      </w:r>
      <w:r w:rsidRPr="00C67062">
        <w:rPr>
          <w:color w:val="993366"/>
        </w:rPr>
        <w:t>ENUMERATED</w:t>
      </w:r>
      <w:r w:rsidRPr="00C67062">
        <w:t xml:space="preserve"> {p8, p12, p16, p24, p32, p40, p48, p56, p64, p72, p80,</w:t>
      </w:r>
    </w:p>
    <w:p w14:paraId="1E6ACFEF" w14:textId="77777777" w:rsidR="006F79FC" w:rsidRPr="00C67062" w:rsidRDefault="006F79FC" w:rsidP="006F79FC">
      <w:pPr>
        <w:pStyle w:val="PL"/>
      </w:pPr>
      <w:r w:rsidRPr="00C67062">
        <w:t xml:space="preserve">                                                                p88, p96, p104, p112, p120, p128, p136, p144, p152, p160, p168,</w:t>
      </w:r>
    </w:p>
    <w:p w14:paraId="02B7CF95" w14:textId="77777777" w:rsidR="006F79FC" w:rsidRPr="00C67062" w:rsidRDefault="006F79FC" w:rsidP="006F79FC">
      <w:pPr>
        <w:pStyle w:val="PL"/>
      </w:pPr>
      <w:r w:rsidRPr="00C67062">
        <w:t xml:space="preserve">                                                                p176, p184, p192, p200, p208, p216, p224, p232, p240, p248, p256}</w:t>
      </w:r>
    </w:p>
    <w:p w14:paraId="60A32CBE" w14:textId="77777777" w:rsidR="006F79FC" w:rsidRPr="00C67062" w:rsidRDefault="006F79FC" w:rsidP="006F79FC">
      <w:pPr>
        <w:pStyle w:val="PL"/>
      </w:pPr>
      <w:r w:rsidRPr="00C67062">
        <w:t>}</w:t>
      </w:r>
    </w:p>
    <w:p w14:paraId="6EF855E8" w14:textId="77777777" w:rsidR="006F79FC" w:rsidRPr="00C67062" w:rsidRDefault="006F79FC" w:rsidP="006F79FC">
      <w:pPr>
        <w:pStyle w:val="PL"/>
      </w:pPr>
    </w:p>
    <w:p w14:paraId="480490CE" w14:textId="77777777" w:rsidR="006F79FC" w:rsidRPr="00C67062" w:rsidRDefault="006F79FC" w:rsidP="006F79FC">
      <w:pPr>
        <w:pStyle w:val="PL"/>
      </w:pPr>
      <w:r w:rsidRPr="00C67062">
        <w:t xml:space="preserve">DummyB ::=       </w:t>
      </w:r>
      <w:r w:rsidRPr="00C67062">
        <w:rPr>
          <w:color w:val="993366"/>
        </w:rPr>
        <w:t>SEQUENCE</w:t>
      </w:r>
      <w:r w:rsidRPr="00C67062">
        <w:t xml:space="preserve"> {</w:t>
      </w:r>
    </w:p>
    <w:p w14:paraId="7233FB7C"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{p2, p4, p8, p12, p16, p24, p32},</w:t>
      </w:r>
    </w:p>
    <w:p w14:paraId="4F43BD48"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74C14919"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361E2B09" w14:textId="77777777" w:rsidR="006F79FC" w:rsidRPr="00C67062" w:rsidRDefault="006F79FC" w:rsidP="006F79FC">
      <w:pPr>
        <w:pStyle w:val="PL"/>
      </w:pPr>
      <w:r w:rsidRPr="00C67062">
        <w:t xml:space="preserve">    supportedCodebookMode               </w:t>
      </w:r>
      <w:r w:rsidRPr="00C67062">
        <w:rPr>
          <w:color w:val="993366"/>
        </w:rPr>
        <w:t>ENUMERATED</w:t>
      </w:r>
      <w:r w:rsidRPr="00C67062">
        <w:t xml:space="preserve"> {mode1, mode1AndMode2},</w:t>
      </w:r>
    </w:p>
    <w:p w14:paraId="3E65C1ED"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60CD69C7" w14:textId="77777777" w:rsidR="006F79FC" w:rsidRPr="00C67062" w:rsidRDefault="006F79FC" w:rsidP="006F79FC">
      <w:pPr>
        <w:pStyle w:val="PL"/>
      </w:pPr>
      <w:r w:rsidRPr="00C67062">
        <w:t>}</w:t>
      </w:r>
    </w:p>
    <w:p w14:paraId="435FD87A" w14:textId="77777777" w:rsidR="006F79FC" w:rsidRPr="00C67062" w:rsidRDefault="006F79FC" w:rsidP="006F79FC">
      <w:pPr>
        <w:pStyle w:val="PL"/>
      </w:pPr>
    </w:p>
    <w:p w14:paraId="4F008A59" w14:textId="77777777" w:rsidR="006F79FC" w:rsidRPr="00C67062" w:rsidRDefault="006F79FC" w:rsidP="006F79FC">
      <w:pPr>
        <w:pStyle w:val="PL"/>
      </w:pPr>
      <w:r w:rsidRPr="00C67062">
        <w:t xml:space="preserve">DummyC ::=        </w:t>
      </w:r>
      <w:r w:rsidRPr="00C67062">
        <w:rPr>
          <w:color w:val="993366"/>
        </w:rPr>
        <w:t>SEQUENCE</w:t>
      </w:r>
      <w:r w:rsidRPr="00C67062">
        <w:t xml:space="preserve"> {</w:t>
      </w:r>
    </w:p>
    <w:p w14:paraId="62C863DA"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{p8, p16, p32},</w:t>
      </w:r>
    </w:p>
    <w:p w14:paraId="3CAB9523"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1D852B9F"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18E72651" w14:textId="77777777" w:rsidR="006F79FC" w:rsidRPr="00C67062" w:rsidRDefault="006F79FC" w:rsidP="006F79FC">
      <w:pPr>
        <w:pStyle w:val="PL"/>
      </w:pPr>
      <w:r w:rsidRPr="00C67062">
        <w:t xml:space="preserve">    supportedCodebookMode               </w:t>
      </w:r>
      <w:r w:rsidRPr="00C67062">
        <w:rPr>
          <w:color w:val="993366"/>
        </w:rPr>
        <w:t>ENUMERATED</w:t>
      </w:r>
      <w:r w:rsidRPr="00C67062">
        <w:t xml:space="preserve"> {mode1, mode2, both},</w:t>
      </w:r>
    </w:p>
    <w:p w14:paraId="76B5A3B3" w14:textId="77777777" w:rsidR="006F79FC" w:rsidRPr="00C67062" w:rsidRDefault="006F79FC" w:rsidP="006F79FC">
      <w:pPr>
        <w:pStyle w:val="PL"/>
      </w:pPr>
      <w:r w:rsidRPr="00C67062">
        <w:t xml:space="preserve">    supportedNumberPanels               </w:t>
      </w:r>
      <w:r w:rsidRPr="00C67062">
        <w:rPr>
          <w:color w:val="993366"/>
        </w:rPr>
        <w:t>ENUMERATED</w:t>
      </w:r>
      <w:r w:rsidRPr="00C67062">
        <w:t xml:space="preserve"> {n2, n4},</w:t>
      </w:r>
    </w:p>
    <w:p w14:paraId="315605A9"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4C23F325" w14:textId="77777777" w:rsidR="006F79FC" w:rsidRPr="00C67062" w:rsidRDefault="006F79FC" w:rsidP="006F79FC">
      <w:pPr>
        <w:pStyle w:val="PL"/>
      </w:pPr>
      <w:r w:rsidRPr="00C67062">
        <w:t>}</w:t>
      </w:r>
    </w:p>
    <w:p w14:paraId="1A33A89D" w14:textId="77777777" w:rsidR="006F79FC" w:rsidRPr="00C67062" w:rsidRDefault="006F79FC" w:rsidP="006F79FC">
      <w:pPr>
        <w:pStyle w:val="PL"/>
      </w:pPr>
    </w:p>
    <w:p w14:paraId="4AD83E2A" w14:textId="77777777" w:rsidR="006F79FC" w:rsidRPr="00C67062" w:rsidRDefault="006F79FC" w:rsidP="006F79FC">
      <w:pPr>
        <w:pStyle w:val="PL"/>
      </w:pPr>
      <w:r w:rsidRPr="00C67062">
        <w:t xml:space="preserve">DummyD ::=                 </w:t>
      </w:r>
      <w:r w:rsidRPr="00C67062">
        <w:rPr>
          <w:color w:val="993366"/>
        </w:rPr>
        <w:t>SEQUENCE</w:t>
      </w:r>
      <w:r w:rsidRPr="00C67062">
        <w:t xml:space="preserve"> {</w:t>
      </w:r>
    </w:p>
    <w:p w14:paraId="64D5B4C3"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{p4, p8, p12, p16, p24, p32},</w:t>
      </w:r>
    </w:p>
    <w:p w14:paraId="75847F11"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770BB465"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17148566" w14:textId="77777777" w:rsidR="006F79FC" w:rsidRPr="00C67062" w:rsidRDefault="006F79FC" w:rsidP="006F79FC">
      <w:pPr>
        <w:pStyle w:val="PL"/>
      </w:pPr>
      <w:r w:rsidRPr="00C67062">
        <w:t xml:space="preserve">    parameterLx                         </w:t>
      </w:r>
      <w:r w:rsidRPr="00C67062">
        <w:rPr>
          <w:color w:val="993366"/>
        </w:rPr>
        <w:t>INTEGER</w:t>
      </w:r>
      <w:r w:rsidRPr="00C67062">
        <w:t xml:space="preserve"> (2..4),</w:t>
      </w:r>
    </w:p>
    <w:p w14:paraId="094E5387" w14:textId="77777777" w:rsidR="006F79FC" w:rsidRPr="00C67062" w:rsidRDefault="006F79FC" w:rsidP="006F79FC">
      <w:pPr>
        <w:pStyle w:val="PL"/>
      </w:pPr>
      <w:r w:rsidRPr="00C67062">
        <w:t xml:space="preserve">    amplitudeScalingType                </w:t>
      </w:r>
      <w:r w:rsidRPr="00C67062">
        <w:rPr>
          <w:color w:val="993366"/>
        </w:rPr>
        <w:t>ENUMERATED</w:t>
      </w:r>
      <w:r w:rsidRPr="00C67062">
        <w:t xml:space="preserve"> {wideband, widebandAndSubband},</w:t>
      </w:r>
    </w:p>
    <w:p w14:paraId="1CE721BC" w14:textId="77777777" w:rsidR="006F79FC" w:rsidRPr="00C67062" w:rsidRDefault="006F79FC" w:rsidP="006F79FC">
      <w:pPr>
        <w:pStyle w:val="PL"/>
      </w:pPr>
      <w:r w:rsidRPr="00C67062">
        <w:t xml:space="preserve">    amplitudeSubsetRestriction          </w:t>
      </w:r>
      <w:r w:rsidRPr="00C67062">
        <w:rPr>
          <w:color w:val="993366"/>
        </w:rPr>
        <w:t>ENUMERATED</w:t>
      </w:r>
      <w:r w:rsidRPr="00C67062">
        <w:t xml:space="preserve"> {supported}                          </w:t>
      </w:r>
      <w:r w:rsidRPr="00C67062">
        <w:rPr>
          <w:color w:val="993366"/>
        </w:rPr>
        <w:t>OPTIONAL</w:t>
      </w:r>
      <w:r w:rsidRPr="00C67062">
        <w:t>,</w:t>
      </w:r>
    </w:p>
    <w:p w14:paraId="6A05EBE8"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00380F7B" w14:textId="77777777" w:rsidR="006F79FC" w:rsidRPr="00C67062" w:rsidRDefault="006F79FC" w:rsidP="006F79FC">
      <w:pPr>
        <w:pStyle w:val="PL"/>
      </w:pPr>
      <w:r w:rsidRPr="00C67062">
        <w:t>}</w:t>
      </w:r>
    </w:p>
    <w:p w14:paraId="01B6A041" w14:textId="77777777" w:rsidR="006F79FC" w:rsidRPr="00C67062" w:rsidRDefault="006F79FC" w:rsidP="006F79FC">
      <w:pPr>
        <w:pStyle w:val="PL"/>
      </w:pPr>
    </w:p>
    <w:p w14:paraId="562E846D" w14:textId="77777777" w:rsidR="006F79FC" w:rsidRPr="00C67062" w:rsidRDefault="006F79FC" w:rsidP="006F79FC">
      <w:pPr>
        <w:pStyle w:val="PL"/>
      </w:pPr>
      <w:r w:rsidRPr="00C67062">
        <w:t xml:space="preserve">DummyE ::=    </w:t>
      </w:r>
      <w:r w:rsidRPr="00C67062">
        <w:rPr>
          <w:color w:val="993366"/>
        </w:rPr>
        <w:t>SEQUENCE</w:t>
      </w:r>
      <w:r w:rsidRPr="00C67062">
        <w:t xml:space="preserve"> {</w:t>
      </w:r>
    </w:p>
    <w:p w14:paraId="519B3542"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{p4, p8, p12, p16, p24, p32},</w:t>
      </w:r>
    </w:p>
    <w:p w14:paraId="4A56FF91"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0697284F"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6FF20EE0" w14:textId="77777777" w:rsidR="006F79FC" w:rsidRPr="00C67062" w:rsidRDefault="006F79FC" w:rsidP="006F79FC">
      <w:pPr>
        <w:pStyle w:val="PL"/>
      </w:pPr>
      <w:r w:rsidRPr="00C67062">
        <w:t xml:space="preserve">    parameterLx                         </w:t>
      </w:r>
      <w:r w:rsidRPr="00C67062">
        <w:rPr>
          <w:color w:val="993366"/>
        </w:rPr>
        <w:t>INTEGER</w:t>
      </w:r>
      <w:r w:rsidRPr="00C67062">
        <w:t xml:space="preserve"> (2..4),</w:t>
      </w:r>
    </w:p>
    <w:p w14:paraId="34319FB6" w14:textId="77777777" w:rsidR="006F79FC" w:rsidRPr="00C67062" w:rsidRDefault="006F79FC" w:rsidP="006F79FC">
      <w:pPr>
        <w:pStyle w:val="PL"/>
      </w:pPr>
      <w:r w:rsidRPr="00C67062">
        <w:t xml:space="preserve">    amplitudeScalingType                </w:t>
      </w:r>
      <w:r w:rsidRPr="00C67062">
        <w:rPr>
          <w:color w:val="993366"/>
        </w:rPr>
        <w:t>ENUMERATED</w:t>
      </w:r>
      <w:r w:rsidRPr="00C67062">
        <w:t xml:space="preserve"> {wideband, widebandAndSubband},</w:t>
      </w:r>
    </w:p>
    <w:p w14:paraId="6EC8D82A"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2A19B54D" w14:textId="77777777" w:rsidR="006F79FC" w:rsidRPr="00C67062" w:rsidRDefault="006F79FC" w:rsidP="006F79FC">
      <w:pPr>
        <w:pStyle w:val="PL"/>
      </w:pPr>
      <w:r w:rsidRPr="00C67062">
        <w:t>}</w:t>
      </w:r>
    </w:p>
    <w:p w14:paraId="374D1022" w14:textId="77777777" w:rsidR="006F79FC" w:rsidRPr="00C67062" w:rsidRDefault="006F79FC" w:rsidP="006F79FC">
      <w:pPr>
        <w:pStyle w:val="PL"/>
      </w:pPr>
    </w:p>
    <w:p w14:paraId="2270B4EE" w14:textId="77777777" w:rsidR="006F79FC" w:rsidRPr="00C67062" w:rsidRDefault="006F79FC" w:rsidP="006F79FC">
      <w:pPr>
        <w:pStyle w:val="PL"/>
        <w:rPr>
          <w:color w:val="808080"/>
        </w:rPr>
      </w:pPr>
      <w:r w:rsidRPr="00C67062">
        <w:rPr>
          <w:color w:val="808080"/>
        </w:rPr>
        <w:t>-- TAG-FEATURESETDOWNLINK-STOP</w:t>
      </w:r>
    </w:p>
    <w:p w14:paraId="58D9DA5D" w14:textId="77777777" w:rsidR="006F79FC" w:rsidRPr="00C67062" w:rsidRDefault="006F79FC" w:rsidP="006F79FC">
      <w:pPr>
        <w:pStyle w:val="PL"/>
        <w:rPr>
          <w:color w:val="808080"/>
        </w:rPr>
      </w:pPr>
      <w:r w:rsidRPr="00C67062">
        <w:rPr>
          <w:color w:val="808080"/>
        </w:rPr>
        <w:t>-- ASN1STOP</w:t>
      </w:r>
    </w:p>
    <w:p w14:paraId="389AFBB3" w14:textId="77777777" w:rsidR="006F79FC" w:rsidRPr="00C67062" w:rsidRDefault="006F79FC" w:rsidP="006F79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9FC" w:rsidRPr="00C67062" w14:paraId="7DEFA763"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2CB6DAAB" w14:textId="77777777" w:rsidR="006F79FC" w:rsidRPr="00C67062" w:rsidRDefault="006F79FC" w:rsidP="0003036E">
            <w:pPr>
              <w:pStyle w:val="TAH"/>
              <w:rPr>
                <w:lang w:eastAsia="sv-SE"/>
              </w:rPr>
            </w:pPr>
            <w:proofErr w:type="spellStart"/>
            <w:r w:rsidRPr="00C67062">
              <w:rPr>
                <w:i/>
                <w:szCs w:val="22"/>
                <w:lang w:eastAsia="sv-SE"/>
              </w:rPr>
              <w:lastRenderedPageBreak/>
              <w:t>FeatureSetDownlink</w:t>
            </w:r>
            <w:proofErr w:type="spellEnd"/>
            <w:r w:rsidRPr="00C67062">
              <w:rPr>
                <w:i/>
                <w:lang w:eastAsia="sv-SE"/>
              </w:rPr>
              <w:t xml:space="preserve"> </w:t>
            </w:r>
            <w:r w:rsidRPr="00C67062">
              <w:rPr>
                <w:lang w:eastAsia="sv-SE"/>
              </w:rPr>
              <w:t>field descriptions</w:t>
            </w:r>
          </w:p>
        </w:tc>
      </w:tr>
      <w:tr w:rsidR="006F79FC" w:rsidRPr="00C67062" w14:paraId="04C98AFC"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6DF575ED" w14:textId="77777777" w:rsidR="006F79FC" w:rsidRPr="00C67062" w:rsidRDefault="006F79FC" w:rsidP="0003036E">
            <w:pPr>
              <w:pStyle w:val="TAL"/>
              <w:rPr>
                <w:szCs w:val="22"/>
                <w:lang w:eastAsia="sv-SE"/>
              </w:rPr>
            </w:pPr>
            <w:proofErr w:type="spellStart"/>
            <w:r w:rsidRPr="00C67062">
              <w:rPr>
                <w:b/>
                <w:i/>
                <w:szCs w:val="22"/>
                <w:lang w:eastAsia="sv-SE"/>
              </w:rPr>
              <w:t>featureSetListPerDownlinkCC</w:t>
            </w:r>
            <w:proofErr w:type="spellEnd"/>
          </w:p>
          <w:p w14:paraId="7CB9F3C3" w14:textId="77777777" w:rsidR="006F79FC" w:rsidRPr="00C67062" w:rsidRDefault="006F79FC" w:rsidP="0003036E">
            <w:pPr>
              <w:pStyle w:val="TAL"/>
              <w:rPr>
                <w:szCs w:val="22"/>
                <w:lang w:eastAsia="sv-SE"/>
              </w:rPr>
            </w:pPr>
            <w:r w:rsidRPr="00C6706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C67062">
              <w:rPr>
                <w:i/>
                <w:lang w:eastAsia="sv-SE"/>
              </w:rPr>
              <w:t>FeatureSetDownlinkPerCC</w:t>
            </w:r>
            <w:proofErr w:type="spellEnd"/>
            <w:r w:rsidRPr="00C67062">
              <w:rPr>
                <w:i/>
                <w:lang w:eastAsia="sv-SE"/>
              </w:rPr>
              <w:t>-Id</w:t>
            </w:r>
            <w:r w:rsidRPr="00C67062">
              <w:rPr>
                <w:szCs w:val="22"/>
                <w:lang w:eastAsia="sv-SE"/>
              </w:rPr>
              <w:t xml:space="preserve"> in this list as the number of carriers it supports according to the </w:t>
            </w:r>
            <w:r w:rsidRPr="00C67062">
              <w:rPr>
                <w:i/>
                <w:lang w:eastAsia="sv-SE"/>
              </w:rPr>
              <w:t>ca-</w:t>
            </w:r>
            <w:proofErr w:type="spellStart"/>
            <w:r w:rsidRPr="00C67062">
              <w:rPr>
                <w:i/>
                <w:szCs w:val="22"/>
                <w:lang w:eastAsia="sv-SE"/>
              </w:rPr>
              <w:t>B</w:t>
            </w:r>
            <w:r w:rsidRPr="00C67062">
              <w:rPr>
                <w:i/>
                <w:lang w:eastAsia="sv-SE"/>
              </w:rPr>
              <w:t>andwidthClassDL</w:t>
            </w:r>
            <w:proofErr w:type="spellEnd"/>
            <w:r w:rsidRPr="00C67062">
              <w:rPr>
                <w:lang w:eastAsia="sv-SE"/>
              </w:rPr>
              <w:t xml:space="preserve">, except if indicating additional functionality by reducing the number of </w:t>
            </w:r>
            <w:proofErr w:type="spellStart"/>
            <w:r w:rsidRPr="00C67062">
              <w:rPr>
                <w:i/>
                <w:lang w:eastAsia="sv-SE"/>
              </w:rPr>
              <w:t>FeatureSetDownlinkPerCC</w:t>
            </w:r>
            <w:proofErr w:type="spellEnd"/>
            <w:r w:rsidRPr="00C67062">
              <w:rPr>
                <w:i/>
                <w:lang w:eastAsia="sv-SE"/>
              </w:rPr>
              <w:t>-Id</w:t>
            </w:r>
            <w:r w:rsidRPr="00C67062">
              <w:rPr>
                <w:lang w:eastAsia="sv-SE"/>
              </w:rPr>
              <w:t xml:space="preserve"> in the feature set (see NOTE 1 in </w:t>
            </w:r>
            <w:proofErr w:type="spellStart"/>
            <w:r w:rsidRPr="00C67062">
              <w:rPr>
                <w:i/>
                <w:lang w:eastAsia="sv-SE"/>
              </w:rPr>
              <w:t>FeatureSetCombination</w:t>
            </w:r>
            <w:proofErr w:type="spellEnd"/>
            <w:r w:rsidRPr="00C67062">
              <w:rPr>
                <w:lang w:eastAsia="sv-SE"/>
              </w:rPr>
              <w:t xml:space="preserve"> IE description)</w:t>
            </w:r>
            <w:r w:rsidRPr="00C67062">
              <w:rPr>
                <w:szCs w:val="22"/>
                <w:lang w:eastAsia="sv-SE"/>
              </w:rPr>
              <w:t xml:space="preserve">. The order of the elements in this list is not relevant, i.e., the network may configure any of the carriers in accordance with any of the </w:t>
            </w:r>
            <w:proofErr w:type="spellStart"/>
            <w:r w:rsidRPr="00C67062">
              <w:rPr>
                <w:i/>
                <w:lang w:eastAsia="sv-SE"/>
              </w:rPr>
              <w:t>FeatureSetDownlinkPerCC</w:t>
            </w:r>
            <w:proofErr w:type="spellEnd"/>
            <w:r w:rsidRPr="00C67062">
              <w:rPr>
                <w:i/>
                <w:lang w:eastAsia="sv-SE"/>
              </w:rPr>
              <w:t>-Id</w:t>
            </w:r>
            <w:r w:rsidRPr="00C67062">
              <w:rPr>
                <w:szCs w:val="22"/>
                <w:lang w:eastAsia="sv-SE"/>
              </w:rPr>
              <w:t xml:space="preserve"> in this list.</w:t>
            </w:r>
          </w:p>
        </w:tc>
      </w:tr>
      <w:tr w:rsidR="006F79FC" w:rsidRPr="00C67062" w14:paraId="37027B4F"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2E5A4DD" w14:textId="77777777" w:rsidR="006F79FC" w:rsidRPr="00C67062" w:rsidRDefault="006F79FC" w:rsidP="0003036E">
            <w:pPr>
              <w:pStyle w:val="TAL"/>
              <w:rPr>
                <w:b/>
                <w:bCs/>
                <w:i/>
                <w:iCs/>
              </w:rPr>
            </w:pPr>
            <w:proofErr w:type="spellStart"/>
            <w:r w:rsidRPr="00C67062">
              <w:rPr>
                <w:b/>
                <w:bCs/>
                <w:i/>
                <w:iCs/>
              </w:rPr>
              <w:t>supportedSRS</w:t>
            </w:r>
            <w:proofErr w:type="spellEnd"/>
            <w:r w:rsidRPr="00C67062">
              <w:rPr>
                <w:b/>
                <w:bCs/>
                <w:i/>
                <w:iCs/>
              </w:rPr>
              <w:t>-Resources</w:t>
            </w:r>
          </w:p>
          <w:p w14:paraId="7EF2786A" w14:textId="77777777" w:rsidR="006F79FC" w:rsidRPr="00C67062" w:rsidRDefault="006F79FC" w:rsidP="0003036E">
            <w:pPr>
              <w:pStyle w:val="TAL"/>
            </w:pPr>
            <w:r w:rsidRPr="00C67062">
              <w:t xml:space="preserve">Indicates supported SRS resources for SRS carrier switching to the band associated with this </w:t>
            </w:r>
            <w:proofErr w:type="spellStart"/>
            <w:r w:rsidRPr="00C67062">
              <w:rPr>
                <w:i/>
                <w:iCs/>
              </w:rPr>
              <w:t>FeatureSetDownlink</w:t>
            </w:r>
            <w:proofErr w:type="spellEnd"/>
            <w:r w:rsidRPr="00C67062">
              <w:t xml:space="preserve">. The UE is only allowed to set this field for a band with associated </w:t>
            </w:r>
            <w:proofErr w:type="spellStart"/>
            <w:r w:rsidRPr="00C67062">
              <w:rPr>
                <w:i/>
                <w:iCs/>
              </w:rPr>
              <w:t>FeatureSetUplinkId</w:t>
            </w:r>
            <w:proofErr w:type="spellEnd"/>
            <w:r w:rsidRPr="00C67062">
              <w:t xml:space="preserve"> set to 0.</w:t>
            </w:r>
          </w:p>
        </w:tc>
      </w:tr>
    </w:tbl>
    <w:p w14:paraId="754168D4" w14:textId="77777777" w:rsidR="006F79FC" w:rsidRPr="00C67062" w:rsidRDefault="006F79FC" w:rsidP="006F79FC"/>
    <w:p w14:paraId="6F6AC7E7" w14:textId="77777777" w:rsidR="006F79FC" w:rsidRPr="00C67062" w:rsidRDefault="006F79FC" w:rsidP="006F79FC">
      <w:pPr>
        <w:pStyle w:val="4"/>
      </w:pPr>
      <w:bookmarkStart w:id="75" w:name="_Toc60777447"/>
      <w:bookmarkStart w:id="76" w:name="_Toc185488281"/>
      <w:bookmarkStart w:id="77" w:name="_Toc185453975"/>
      <w:bookmarkStart w:id="78" w:name="_Toc20426161"/>
      <w:bookmarkStart w:id="79" w:name="_Toc29321558"/>
      <w:bookmarkStart w:id="80" w:name="_Toc36219741"/>
      <w:bookmarkStart w:id="81" w:name="_Toc36220417"/>
      <w:bookmarkStart w:id="82" w:name="_Toc36513837"/>
      <w:bookmarkStart w:id="83" w:name="_Toc46449896"/>
      <w:bookmarkStart w:id="84" w:name="_Toc46489683"/>
      <w:bookmarkStart w:id="85" w:name="_Toc52495517"/>
      <w:bookmarkStart w:id="86" w:name="_Toc60781686"/>
      <w:bookmarkStart w:id="87" w:name="_Toc171665185"/>
      <w:bookmarkEnd w:id="16"/>
      <w:bookmarkEnd w:id="17"/>
      <w:bookmarkEnd w:id="18"/>
      <w:bookmarkEnd w:id="19"/>
      <w:bookmarkEnd w:id="20"/>
      <w:bookmarkEnd w:id="21"/>
      <w:bookmarkEnd w:id="22"/>
      <w:bookmarkEnd w:id="23"/>
      <w:bookmarkEnd w:id="24"/>
      <w:bookmarkEnd w:id="25"/>
      <w:bookmarkEnd w:id="26"/>
      <w:r w:rsidRPr="00C67062">
        <w:t>–</w:t>
      </w:r>
      <w:r w:rsidRPr="00C67062">
        <w:tab/>
      </w:r>
      <w:proofErr w:type="spellStart"/>
      <w:r w:rsidRPr="00C67062">
        <w:rPr>
          <w:i/>
        </w:rPr>
        <w:t>FeatureSets</w:t>
      </w:r>
      <w:bookmarkEnd w:id="75"/>
      <w:bookmarkEnd w:id="76"/>
      <w:proofErr w:type="spellEnd"/>
    </w:p>
    <w:p w14:paraId="6E83D629" w14:textId="77777777" w:rsidR="006F79FC" w:rsidRPr="00C67062" w:rsidRDefault="006F79FC" w:rsidP="006F79FC">
      <w:r w:rsidRPr="00C67062">
        <w:t xml:space="preserve">The IE </w:t>
      </w:r>
      <w:proofErr w:type="spellStart"/>
      <w:r w:rsidRPr="00C67062">
        <w:rPr>
          <w:i/>
        </w:rPr>
        <w:t>FeatureSets</w:t>
      </w:r>
      <w:proofErr w:type="spellEnd"/>
      <w:r w:rsidRPr="00C67062">
        <w:t xml:space="preserve"> is used to provide pools of downlink and uplink features sets. A </w:t>
      </w:r>
      <w:proofErr w:type="spellStart"/>
      <w:r w:rsidRPr="00C67062">
        <w:rPr>
          <w:i/>
        </w:rPr>
        <w:t>FeatureSetCombination</w:t>
      </w:r>
      <w:proofErr w:type="spellEnd"/>
      <w:r w:rsidRPr="00C67062">
        <w:t xml:space="preserve"> refers to the IDs of the feature set(s) that the UE supports in that </w:t>
      </w:r>
      <w:proofErr w:type="spellStart"/>
      <w:r w:rsidRPr="00C67062">
        <w:rPr>
          <w:i/>
        </w:rPr>
        <w:t>FeatureSetCombination</w:t>
      </w:r>
      <w:proofErr w:type="spellEnd"/>
      <w:r w:rsidRPr="00C67062">
        <w:t xml:space="preserve">. The </w:t>
      </w:r>
      <w:proofErr w:type="spellStart"/>
      <w:r w:rsidRPr="00C67062">
        <w:rPr>
          <w:i/>
        </w:rPr>
        <w:t>BandCombination</w:t>
      </w:r>
      <w:proofErr w:type="spellEnd"/>
      <w:r w:rsidRPr="00C67062">
        <w:t xml:space="preserve"> entries in the </w:t>
      </w:r>
      <w:proofErr w:type="spellStart"/>
      <w:r w:rsidRPr="00C67062">
        <w:rPr>
          <w:i/>
        </w:rPr>
        <w:t>BandCombinationList</w:t>
      </w:r>
      <w:proofErr w:type="spellEnd"/>
      <w:r w:rsidRPr="00C67062">
        <w:t xml:space="preserve"> then indicate the ID of the </w:t>
      </w:r>
      <w:proofErr w:type="spellStart"/>
      <w:r w:rsidRPr="00C67062">
        <w:rPr>
          <w:i/>
        </w:rPr>
        <w:t>FeatureSetCombination</w:t>
      </w:r>
      <w:proofErr w:type="spellEnd"/>
      <w:r w:rsidRPr="00C67062">
        <w:t xml:space="preserve"> that the UE supports for that band combination.</w:t>
      </w:r>
    </w:p>
    <w:p w14:paraId="52BBDCCD" w14:textId="77777777" w:rsidR="006F79FC" w:rsidRPr="00C67062" w:rsidRDefault="006F79FC" w:rsidP="006F79FC">
      <w:r w:rsidRPr="00C67062">
        <w:t xml:space="preserve">The entries in the lists in this IE are identified by their index position. For example, the </w:t>
      </w:r>
      <w:proofErr w:type="spellStart"/>
      <w:r w:rsidRPr="00C67062">
        <w:rPr>
          <w:i/>
        </w:rPr>
        <w:t>FeatureSetUplinkPerCC</w:t>
      </w:r>
      <w:proofErr w:type="spellEnd"/>
      <w:r w:rsidRPr="00C67062">
        <w:rPr>
          <w:i/>
        </w:rPr>
        <w:t xml:space="preserve">-Id </w:t>
      </w:r>
      <w:r w:rsidRPr="00C67062">
        <w:t>= 4 identifies the 4</w:t>
      </w:r>
      <w:r w:rsidRPr="00C67062">
        <w:rPr>
          <w:vertAlign w:val="superscript"/>
        </w:rPr>
        <w:t>th</w:t>
      </w:r>
      <w:r w:rsidRPr="00C67062">
        <w:t xml:space="preserve"> element in the </w:t>
      </w:r>
      <w:proofErr w:type="spellStart"/>
      <w:r w:rsidRPr="00C67062">
        <w:rPr>
          <w:rFonts w:eastAsia="Yu Mincho"/>
          <w:i/>
        </w:rPr>
        <w:t>f</w:t>
      </w:r>
      <w:r w:rsidRPr="00C67062">
        <w:rPr>
          <w:i/>
        </w:rPr>
        <w:t>eatureSetsUplinkPerCC</w:t>
      </w:r>
      <w:proofErr w:type="spellEnd"/>
      <w:r w:rsidRPr="00C67062">
        <w:t xml:space="preserve"> list.</w:t>
      </w:r>
    </w:p>
    <w:p w14:paraId="0C1292B2" w14:textId="77777777" w:rsidR="006F79FC" w:rsidRPr="00C67062" w:rsidRDefault="006F79FC" w:rsidP="006F79FC">
      <w:pPr>
        <w:pStyle w:val="NO"/>
      </w:pPr>
      <w:r w:rsidRPr="00C67062">
        <w:t>NOTE:</w:t>
      </w:r>
      <w:r w:rsidRPr="00C67062">
        <w:tab/>
        <w:t xml:space="preserve">When feature sets (per CC) IEs require extension in future versions of the specification, new versions of the </w:t>
      </w:r>
      <w:proofErr w:type="spellStart"/>
      <w:r w:rsidRPr="00C67062">
        <w:rPr>
          <w:i/>
        </w:rPr>
        <w:t>FeatureSetDownlink</w:t>
      </w:r>
      <w:proofErr w:type="spellEnd"/>
      <w:r w:rsidRPr="00C67062">
        <w:t xml:space="preserve">, </w:t>
      </w:r>
      <w:proofErr w:type="spellStart"/>
      <w:r w:rsidRPr="00C67062">
        <w:rPr>
          <w:i/>
        </w:rPr>
        <w:t>FeatureSetUplink</w:t>
      </w:r>
      <w:proofErr w:type="spellEnd"/>
      <w:r w:rsidRPr="00C67062">
        <w:t xml:space="preserve">, </w:t>
      </w:r>
      <w:proofErr w:type="spellStart"/>
      <w:r w:rsidRPr="00C67062">
        <w:rPr>
          <w:i/>
        </w:rPr>
        <w:t>FeatureSets</w:t>
      </w:r>
      <w:proofErr w:type="spellEnd"/>
      <w:r w:rsidRPr="00C67062">
        <w:t xml:space="preserve">, </w:t>
      </w:r>
      <w:proofErr w:type="spellStart"/>
      <w:r w:rsidRPr="00C67062">
        <w:rPr>
          <w:i/>
        </w:rPr>
        <w:t>FeatureSetDownlinkPerCC</w:t>
      </w:r>
      <w:proofErr w:type="spellEnd"/>
      <w:r w:rsidRPr="00C67062">
        <w:t xml:space="preserve"> and/or </w:t>
      </w:r>
      <w:proofErr w:type="spellStart"/>
      <w:r w:rsidRPr="00C67062">
        <w:rPr>
          <w:i/>
        </w:rPr>
        <w:t>FeatureSetUplinkPerCC</w:t>
      </w:r>
      <w:proofErr w:type="spellEnd"/>
      <w:r w:rsidRPr="00C67062">
        <w:t xml:space="preserve"> will be created and instantiated in corresponding new lists in the </w:t>
      </w:r>
      <w:proofErr w:type="spellStart"/>
      <w:r w:rsidRPr="00C67062">
        <w:rPr>
          <w:i/>
        </w:rPr>
        <w:t>FeatureSets</w:t>
      </w:r>
      <w:proofErr w:type="spellEnd"/>
      <w:r w:rsidRPr="00C67062">
        <w:t xml:space="preserve"> IE. For example, if new capability bits are to be added to the </w:t>
      </w:r>
      <w:proofErr w:type="spellStart"/>
      <w:r w:rsidRPr="00C67062">
        <w:rPr>
          <w:i/>
        </w:rPr>
        <w:t>FeatureSetDownlink</w:t>
      </w:r>
      <w:proofErr w:type="spellEnd"/>
      <w:r w:rsidRPr="00C67062">
        <w:t xml:space="preserve">, they will instead be defined in a new </w:t>
      </w:r>
      <w:proofErr w:type="spellStart"/>
      <w:r w:rsidRPr="00C67062">
        <w:rPr>
          <w:i/>
        </w:rPr>
        <w:t>FeatureSetDownlink-rxy</w:t>
      </w:r>
      <w:proofErr w:type="spellEnd"/>
      <w:r w:rsidRPr="00C67062">
        <w:t xml:space="preserve"> which will be instantiated in a new </w:t>
      </w:r>
      <w:proofErr w:type="spellStart"/>
      <w:r w:rsidRPr="00C67062">
        <w:rPr>
          <w:i/>
        </w:rPr>
        <w:t>featureSetDownlinkList-rxy</w:t>
      </w:r>
      <w:proofErr w:type="spellEnd"/>
      <w:r w:rsidRPr="00C67062">
        <w:t xml:space="preserve"> list. If a UE indicates in a </w:t>
      </w:r>
      <w:proofErr w:type="spellStart"/>
      <w:r w:rsidRPr="00C67062">
        <w:rPr>
          <w:i/>
        </w:rPr>
        <w:t>FeatureSetCombination</w:t>
      </w:r>
      <w:proofErr w:type="spellEnd"/>
      <w:r w:rsidRPr="00C67062">
        <w:t xml:space="preserve"> that it supports the </w:t>
      </w:r>
      <w:proofErr w:type="spellStart"/>
      <w:r w:rsidRPr="00C67062">
        <w:rPr>
          <w:i/>
        </w:rPr>
        <w:t>FeatureSetDownlink</w:t>
      </w:r>
      <w:proofErr w:type="spellEnd"/>
      <w:r w:rsidRPr="00C67062">
        <w:t xml:space="preserve"> with ID #5, it implies that it supports both the features in </w:t>
      </w:r>
      <w:proofErr w:type="spellStart"/>
      <w:r w:rsidRPr="00C67062">
        <w:rPr>
          <w:i/>
        </w:rPr>
        <w:t>FeatureSetDownlink</w:t>
      </w:r>
      <w:proofErr w:type="spellEnd"/>
      <w:r w:rsidRPr="00C67062">
        <w:t xml:space="preserve"> #5 and </w:t>
      </w:r>
      <w:proofErr w:type="spellStart"/>
      <w:r w:rsidRPr="00C67062">
        <w:rPr>
          <w:i/>
        </w:rPr>
        <w:t>FeatureSetDownlink-rxy</w:t>
      </w:r>
      <w:proofErr w:type="spellEnd"/>
      <w:r w:rsidRPr="00C67062">
        <w:t xml:space="preserve"> #5 (if present). The number of entries in the new list(s) shall be the same as in the original list(s).</w:t>
      </w:r>
    </w:p>
    <w:p w14:paraId="3F92718F" w14:textId="77777777" w:rsidR="006F79FC" w:rsidRPr="00C67062" w:rsidRDefault="006F79FC" w:rsidP="006F79FC">
      <w:pPr>
        <w:pStyle w:val="TH"/>
      </w:pPr>
      <w:proofErr w:type="spellStart"/>
      <w:r w:rsidRPr="00C67062">
        <w:rPr>
          <w:i/>
        </w:rPr>
        <w:t>FeatureSets</w:t>
      </w:r>
      <w:proofErr w:type="spellEnd"/>
      <w:r w:rsidRPr="00C67062">
        <w:t xml:space="preserve"> information element</w:t>
      </w:r>
    </w:p>
    <w:p w14:paraId="701B4BF2" w14:textId="77777777" w:rsidR="006F79FC" w:rsidRPr="00C67062" w:rsidRDefault="006F79FC" w:rsidP="006F79FC">
      <w:pPr>
        <w:pStyle w:val="PL"/>
        <w:rPr>
          <w:color w:val="808080"/>
        </w:rPr>
      </w:pPr>
      <w:r w:rsidRPr="00C67062">
        <w:rPr>
          <w:color w:val="808080"/>
        </w:rPr>
        <w:t>-- ASN1START</w:t>
      </w:r>
    </w:p>
    <w:p w14:paraId="623D6A50" w14:textId="77777777" w:rsidR="006F79FC" w:rsidRPr="00C67062" w:rsidRDefault="006F79FC" w:rsidP="006F79FC">
      <w:pPr>
        <w:pStyle w:val="PL"/>
        <w:rPr>
          <w:color w:val="808080"/>
        </w:rPr>
      </w:pPr>
      <w:r w:rsidRPr="00C67062">
        <w:rPr>
          <w:color w:val="808080"/>
        </w:rPr>
        <w:t>-- TAG-FEATURESETS-START</w:t>
      </w:r>
    </w:p>
    <w:p w14:paraId="69247260" w14:textId="77777777" w:rsidR="006F79FC" w:rsidRPr="00C67062" w:rsidRDefault="006F79FC" w:rsidP="006F79FC">
      <w:pPr>
        <w:pStyle w:val="PL"/>
      </w:pPr>
    </w:p>
    <w:p w14:paraId="3644BB9F" w14:textId="77777777" w:rsidR="006F79FC" w:rsidRPr="00C67062" w:rsidRDefault="006F79FC" w:rsidP="006F79FC">
      <w:pPr>
        <w:pStyle w:val="PL"/>
      </w:pPr>
      <w:r w:rsidRPr="00C67062">
        <w:t xml:space="preserve">FeatureSets ::=    </w:t>
      </w:r>
      <w:r w:rsidRPr="00C67062">
        <w:rPr>
          <w:color w:val="993366"/>
        </w:rPr>
        <w:t>SEQUENCE</w:t>
      </w:r>
      <w:r w:rsidRPr="00C67062">
        <w:t xml:space="preserve"> {</w:t>
      </w:r>
    </w:p>
    <w:p w14:paraId="05DE8813" w14:textId="77777777" w:rsidR="006F79FC" w:rsidRPr="00C67062" w:rsidRDefault="006F79FC" w:rsidP="006F79FC">
      <w:pPr>
        <w:pStyle w:val="PL"/>
      </w:pPr>
      <w:r w:rsidRPr="00C67062">
        <w:t xml:space="preserve">    featureSetsDownlink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               </w:t>
      </w:r>
      <w:r w:rsidRPr="00C67062">
        <w:rPr>
          <w:color w:val="993366"/>
        </w:rPr>
        <w:t>OPTIONAL</w:t>
      </w:r>
      <w:r w:rsidRPr="00C67062">
        <w:t>,</w:t>
      </w:r>
    </w:p>
    <w:p w14:paraId="4516F50D" w14:textId="77777777" w:rsidR="006F79FC" w:rsidRPr="00C67062" w:rsidRDefault="006F79FC" w:rsidP="006F79FC">
      <w:pPr>
        <w:pStyle w:val="PL"/>
      </w:pPr>
      <w:r w:rsidRPr="00C67062">
        <w:t xml:space="preserve">    featureSetsDownlinkPerCC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FeatureSetDownlinkPerCC            </w:t>
      </w:r>
      <w:r w:rsidRPr="00C67062">
        <w:rPr>
          <w:color w:val="993366"/>
        </w:rPr>
        <w:t>OPTIONAL</w:t>
      </w:r>
      <w:r w:rsidRPr="00C67062">
        <w:t>,</w:t>
      </w:r>
    </w:p>
    <w:p w14:paraId="1CC3DDC0" w14:textId="77777777" w:rsidR="006F79FC" w:rsidRPr="00C67062" w:rsidRDefault="006F79FC" w:rsidP="006F79FC">
      <w:pPr>
        <w:pStyle w:val="PL"/>
      </w:pPr>
      <w:r w:rsidRPr="00C67062">
        <w:t xml:space="preserve">    featureSetsUplink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                   </w:t>
      </w:r>
      <w:r w:rsidRPr="00C67062">
        <w:rPr>
          <w:color w:val="993366"/>
        </w:rPr>
        <w:t>OPTIONAL</w:t>
      </w:r>
      <w:r w:rsidRPr="00C67062">
        <w:t>,</w:t>
      </w:r>
    </w:p>
    <w:p w14:paraId="211EC30D" w14:textId="77777777" w:rsidR="006F79FC" w:rsidRPr="00C67062" w:rsidRDefault="006F79FC" w:rsidP="006F79FC">
      <w:pPr>
        <w:pStyle w:val="PL"/>
      </w:pPr>
      <w:r w:rsidRPr="00C67062">
        <w:t xml:space="preserve">    featureSetsUplinkPerCC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FeatureSetUplinkPerCC              </w:t>
      </w:r>
      <w:r w:rsidRPr="00C67062">
        <w:rPr>
          <w:color w:val="993366"/>
        </w:rPr>
        <w:t>OPTIONAL</w:t>
      </w:r>
      <w:r w:rsidRPr="00C67062">
        <w:t>,</w:t>
      </w:r>
    </w:p>
    <w:p w14:paraId="342D9B52" w14:textId="77777777" w:rsidR="006F79FC" w:rsidRPr="00C67062" w:rsidRDefault="006F79FC" w:rsidP="006F79FC">
      <w:pPr>
        <w:pStyle w:val="PL"/>
      </w:pPr>
      <w:r w:rsidRPr="00C67062">
        <w:t xml:space="preserve">    ...,</w:t>
      </w:r>
    </w:p>
    <w:p w14:paraId="54AC6B36" w14:textId="77777777" w:rsidR="006F79FC" w:rsidRPr="00C67062" w:rsidRDefault="006F79FC" w:rsidP="006F79FC">
      <w:pPr>
        <w:pStyle w:val="PL"/>
      </w:pPr>
      <w:r w:rsidRPr="00C67062">
        <w:t xml:space="preserve">    [[</w:t>
      </w:r>
    </w:p>
    <w:p w14:paraId="7599C8F6" w14:textId="77777777" w:rsidR="006F79FC" w:rsidRPr="00C67062" w:rsidRDefault="006F79FC" w:rsidP="006F79FC">
      <w:pPr>
        <w:pStyle w:val="PL"/>
      </w:pPr>
      <w:r w:rsidRPr="00C67062">
        <w:t xml:space="preserve">    featureSetsDownlink-v1540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FeatureSetDownlink-v1540         </w:t>
      </w:r>
      <w:r w:rsidRPr="00C67062">
        <w:rPr>
          <w:color w:val="993366"/>
        </w:rPr>
        <w:t>OPTIONAL</w:t>
      </w:r>
      <w:r w:rsidRPr="00C67062">
        <w:t>,</w:t>
      </w:r>
    </w:p>
    <w:p w14:paraId="27BF771C" w14:textId="77777777" w:rsidR="006F79FC" w:rsidRPr="00C67062" w:rsidRDefault="006F79FC" w:rsidP="006F79FC">
      <w:pPr>
        <w:pStyle w:val="PL"/>
      </w:pPr>
      <w:r w:rsidRPr="00C67062">
        <w:t xml:space="preserve">    featureSetsUplink-v1540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FeatureSetUplink-v1540             </w:t>
      </w:r>
      <w:r w:rsidRPr="00C67062">
        <w:rPr>
          <w:color w:val="993366"/>
        </w:rPr>
        <w:t>OPTIONAL</w:t>
      </w:r>
      <w:r w:rsidRPr="00C67062">
        <w:t>,</w:t>
      </w:r>
    </w:p>
    <w:p w14:paraId="77493CD1" w14:textId="77777777" w:rsidR="006F79FC" w:rsidRPr="00C67062" w:rsidRDefault="006F79FC" w:rsidP="006F79FC">
      <w:pPr>
        <w:pStyle w:val="PL"/>
      </w:pPr>
      <w:r w:rsidRPr="00C67062">
        <w:t xml:space="preserve">    featureSetsUplinkPerCC-v1540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FeatureSetUplinkPerCC-v1540        </w:t>
      </w:r>
      <w:r w:rsidRPr="00C67062">
        <w:rPr>
          <w:color w:val="993366"/>
        </w:rPr>
        <w:t>OPTIONAL</w:t>
      </w:r>
    </w:p>
    <w:p w14:paraId="4FAF2159" w14:textId="77777777" w:rsidR="006F79FC" w:rsidRPr="00C67062" w:rsidRDefault="006F79FC" w:rsidP="006F79FC">
      <w:pPr>
        <w:pStyle w:val="PL"/>
      </w:pPr>
      <w:r w:rsidRPr="00C67062">
        <w:t xml:space="preserve">    ]],</w:t>
      </w:r>
    </w:p>
    <w:p w14:paraId="0C9F4441" w14:textId="77777777" w:rsidR="006F79FC" w:rsidRPr="00C67062" w:rsidRDefault="006F79FC" w:rsidP="006F79FC">
      <w:pPr>
        <w:pStyle w:val="PL"/>
      </w:pPr>
      <w:r w:rsidRPr="00C67062">
        <w:t xml:space="preserve">    [[</w:t>
      </w:r>
    </w:p>
    <w:p w14:paraId="550A1AD3" w14:textId="77777777" w:rsidR="006F79FC" w:rsidRPr="00C67062" w:rsidRDefault="006F79FC" w:rsidP="006F79FC">
      <w:pPr>
        <w:pStyle w:val="PL"/>
      </w:pPr>
      <w:r w:rsidRPr="00C67062">
        <w:t xml:space="preserve">    featureSetsDownlink-v15a0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FeatureSetDownlink-v15a0         </w:t>
      </w:r>
      <w:r w:rsidRPr="00C67062">
        <w:rPr>
          <w:color w:val="993366"/>
        </w:rPr>
        <w:t>OPTIONAL</w:t>
      </w:r>
    </w:p>
    <w:p w14:paraId="7FB3E6BE" w14:textId="77777777" w:rsidR="006F79FC" w:rsidRPr="00C67062" w:rsidRDefault="006F79FC" w:rsidP="006F79FC">
      <w:pPr>
        <w:pStyle w:val="PL"/>
      </w:pPr>
      <w:r w:rsidRPr="00C67062">
        <w:t xml:space="preserve">    ]],</w:t>
      </w:r>
    </w:p>
    <w:p w14:paraId="33A7FBEA" w14:textId="77777777" w:rsidR="006F79FC" w:rsidRPr="00C67062" w:rsidRDefault="006F79FC" w:rsidP="006F79FC">
      <w:pPr>
        <w:pStyle w:val="PL"/>
      </w:pPr>
      <w:r w:rsidRPr="00C67062">
        <w:lastRenderedPageBreak/>
        <w:t xml:space="preserve">    [[</w:t>
      </w:r>
    </w:p>
    <w:p w14:paraId="4E780145" w14:textId="77777777" w:rsidR="006F79FC" w:rsidRPr="00C67062" w:rsidRDefault="006F79FC" w:rsidP="006F79FC">
      <w:pPr>
        <w:pStyle w:val="PL"/>
      </w:pPr>
      <w:r w:rsidRPr="00C67062">
        <w:t xml:space="preserve">    featureSetsDownlink-v1610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FeatureSetDownlink-v1610         </w:t>
      </w:r>
      <w:r w:rsidRPr="00C67062">
        <w:rPr>
          <w:color w:val="993366"/>
        </w:rPr>
        <w:t>OPTIONAL</w:t>
      </w:r>
      <w:r w:rsidRPr="00C67062">
        <w:t>,</w:t>
      </w:r>
    </w:p>
    <w:p w14:paraId="6CD595EC" w14:textId="77777777" w:rsidR="006F79FC" w:rsidRPr="00C67062" w:rsidRDefault="006F79FC" w:rsidP="006F79FC">
      <w:pPr>
        <w:pStyle w:val="PL"/>
      </w:pPr>
      <w:r w:rsidRPr="00C67062">
        <w:t xml:space="preserve">    featureSetsUplink-v1610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FeatureSetUplink-v1610             </w:t>
      </w:r>
      <w:r w:rsidRPr="00C67062">
        <w:rPr>
          <w:color w:val="993366"/>
        </w:rPr>
        <w:t>OPTIONAL</w:t>
      </w:r>
      <w:r w:rsidRPr="00C67062">
        <w:t>,</w:t>
      </w:r>
    </w:p>
    <w:p w14:paraId="58E5611D" w14:textId="77777777" w:rsidR="006F79FC" w:rsidRPr="00C67062" w:rsidRDefault="006F79FC" w:rsidP="006F79FC">
      <w:pPr>
        <w:pStyle w:val="PL"/>
      </w:pPr>
      <w:r w:rsidRPr="00C67062">
        <w:t xml:space="preserve">    featureSetDownlinkPerCC-v1620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FeatureSetDownlinkPerCC-v1620      </w:t>
      </w:r>
      <w:r w:rsidRPr="00C67062">
        <w:rPr>
          <w:color w:val="993366"/>
        </w:rPr>
        <w:t>OPTIONAL</w:t>
      </w:r>
    </w:p>
    <w:p w14:paraId="72CB8267" w14:textId="77777777" w:rsidR="006F79FC" w:rsidRPr="00C67062" w:rsidRDefault="006F79FC" w:rsidP="006F79FC">
      <w:pPr>
        <w:pStyle w:val="PL"/>
      </w:pPr>
      <w:r w:rsidRPr="00C67062">
        <w:t xml:space="preserve">    ]],</w:t>
      </w:r>
    </w:p>
    <w:p w14:paraId="0456A6B4" w14:textId="77777777" w:rsidR="006F79FC" w:rsidRPr="00C67062" w:rsidRDefault="006F79FC" w:rsidP="006F79FC">
      <w:pPr>
        <w:pStyle w:val="PL"/>
      </w:pPr>
      <w:r w:rsidRPr="00C67062">
        <w:t xml:space="preserve">    [[</w:t>
      </w:r>
    </w:p>
    <w:p w14:paraId="0B45EF7B" w14:textId="77777777" w:rsidR="006F79FC" w:rsidRPr="00C67062" w:rsidRDefault="006F79FC" w:rsidP="006F79FC">
      <w:pPr>
        <w:pStyle w:val="PL"/>
      </w:pPr>
      <w:r w:rsidRPr="00C67062">
        <w:t xml:space="preserve">    featureSetsUplink-v1630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FeatureSetUplink-v1630             </w:t>
      </w:r>
      <w:r w:rsidRPr="00C67062">
        <w:rPr>
          <w:color w:val="993366"/>
        </w:rPr>
        <w:t>OPTIONAL</w:t>
      </w:r>
    </w:p>
    <w:p w14:paraId="1500FBFB" w14:textId="77777777" w:rsidR="006F79FC" w:rsidRPr="00C67062" w:rsidRDefault="006F79FC" w:rsidP="006F79FC">
      <w:pPr>
        <w:pStyle w:val="PL"/>
      </w:pPr>
      <w:r w:rsidRPr="00C67062">
        <w:t xml:space="preserve">    ]],</w:t>
      </w:r>
    </w:p>
    <w:p w14:paraId="61CF8BCC" w14:textId="77777777" w:rsidR="006F79FC" w:rsidRPr="00C67062" w:rsidRDefault="006F79FC" w:rsidP="006F79FC">
      <w:pPr>
        <w:pStyle w:val="PL"/>
      </w:pPr>
      <w:r w:rsidRPr="00C67062">
        <w:t xml:space="preserve">    [[</w:t>
      </w:r>
    </w:p>
    <w:p w14:paraId="7232F31D" w14:textId="77777777" w:rsidR="006F79FC" w:rsidRPr="00C67062" w:rsidRDefault="006F79FC" w:rsidP="006F79FC">
      <w:pPr>
        <w:pStyle w:val="PL"/>
      </w:pPr>
      <w:r w:rsidRPr="00C67062">
        <w:t xml:space="preserve">    featureSetsUplink-v1640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FeatureSetUplink-v1640             </w:t>
      </w:r>
      <w:r w:rsidRPr="00C67062">
        <w:rPr>
          <w:color w:val="993366"/>
        </w:rPr>
        <w:t>OPTIONAL</w:t>
      </w:r>
    </w:p>
    <w:p w14:paraId="27A58FDB" w14:textId="77777777" w:rsidR="006F79FC" w:rsidRPr="00C67062" w:rsidRDefault="006F79FC" w:rsidP="006F79FC">
      <w:pPr>
        <w:pStyle w:val="PL"/>
      </w:pPr>
      <w:r w:rsidRPr="00C67062">
        <w:t xml:space="preserve">    ]]</w:t>
      </w:r>
    </w:p>
    <w:p w14:paraId="158C82D4" w14:textId="77777777" w:rsidR="006F79FC" w:rsidRPr="00C67062" w:rsidRDefault="006F79FC" w:rsidP="006F79FC">
      <w:pPr>
        <w:pStyle w:val="PL"/>
      </w:pPr>
      <w:r w:rsidRPr="00C67062">
        <w:t>}</w:t>
      </w:r>
    </w:p>
    <w:p w14:paraId="5D2002B3" w14:textId="77777777" w:rsidR="006F5CE2" w:rsidRDefault="006F5CE2" w:rsidP="006F5CE2">
      <w:pPr>
        <w:pStyle w:val="PL"/>
        <w:rPr>
          <w:ins w:id="88" w:author="Huawei, HiSilicon" w:date="2025-01-21T14:36:00Z"/>
        </w:rPr>
      </w:pPr>
    </w:p>
    <w:p w14:paraId="30146C1D" w14:textId="77777777" w:rsidR="006F5CE2" w:rsidRPr="00E22CF8" w:rsidRDefault="006F5CE2" w:rsidP="006F5CE2">
      <w:pPr>
        <w:pStyle w:val="PL"/>
        <w:rPr>
          <w:ins w:id="89" w:author="Huawei, HiSilicon" w:date="2025-01-21T14:36:00Z"/>
        </w:rPr>
      </w:pPr>
      <w:bookmarkStart w:id="90" w:name="_Hlk178102130"/>
      <w:ins w:id="91" w:author="Huawei, HiSilicon" w:date="2025-01-21T14:36:00Z">
        <w:r w:rsidRPr="00E22CF8">
          <w:t>FeatureSets-v1</w:t>
        </w:r>
        <w:r>
          <w:t>5xy</w:t>
        </w:r>
        <w:r w:rsidRPr="00E22CF8">
          <w:t xml:space="preserve"> ::=    </w:t>
        </w:r>
        <w:r w:rsidRPr="00E22CF8">
          <w:rPr>
            <w:color w:val="993366"/>
          </w:rPr>
          <w:t>SEQUENCE</w:t>
        </w:r>
        <w:r w:rsidRPr="00E22CF8">
          <w:t xml:space="preserve"> {</w:t>
        </w:r>
      </w:ins>
    </w:p>
    <w:p w14:paraId="1A845B45" w14:textId="77777777" w:rsidR="006F5CE2" w:rsidRPr="00E22CF8" w:rsidRDefault="006F5CE2" w:rsidP="006F5CE2">
      <w:pPr>
        <w:pStyle w:val="PL"/>
        <w:rPr>
          <w:ins w:id="92" w:author="Huawei, HiSilicon" w:date="2025-01-21T14:36:00Z"/>
        </w:rPr>
      </w:pPr>
      <w:ins w:id="93" w:author="Huawei, HiSilicon" w:date="2025-01-21T14:36: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62AE2B86" w14:textId="77777777" w:rsidR="006F5CE2" w:rsidRPr="00E22CF8" w:rsidRDefault="006F5CE2" w:rsidP="006F5CE2">
      <w:pPr>
        <w:pStyle w:val="PL"/>
        <w:rPr>
          <w:ins w:id="94" w:author="Huawei, HiSilicon" w:date="2025-01-21T14:36:00Z"/>
        </w:rPr>
      </w:pPr>
      <w:ins w:id="95" w:author="Huawei, HiSilicon" w:date="2025-01-21T14:36:00Z">
        <w:r w:rsidRPr="00E22CF8">
          <w:t>}</w:t>
        </w:r>
      </w:ins>
    </w:p>
    <w:bookmarkEnd w:id="90"/>
    <w:p w14:paraId="4A83B051" w14:textId="77777777" w:rsidR="006F79FC" w:rsidRPr="00C67062" w:rsidRDefault="006F79FC" w:rsidP="006F79FC">
      <w:pPr>
        <w:pStyle w:val="PL"/>
      </w:pPr>
    </w:p>
    <w:p w14:paraId="39100132" w14:textId="77777777" w:rsidR="006F79FC" w:rsidRPr="00C67062" w:rsidRDefault="006F79FC" w:rsidP="006F79FC">
      <w:pPr>
        <w:pStyle w:val="PL"/>
      </w:pPr>
      <w:r w:rsidRPr="00C67062">
        <w:t xml:space="preserve">FeatureSets-v16d0 ::=    </w:t>
      </w:r>
      <w:r w:rsidRPr="00C67062">
        <w:rPr>
          <w:color w:val="993366"/>
        </w:rPr>
        <w:t>SEQUENCE</w:t>
      </w:r>
      <w:r w:rsidRPr="00C67062">
        <w:t xml:space="preserve"> {</w:t>
      </w:r>
    </w:p>
    <w:p w14:paraId="360AB8FA" w14:textId="77777777" w:rsidR="006F79FC" w:rsidRPr="00C67062" w:rsidRDefault="006F79FC" w:rsidP="006F79FC">
      <w:pPr>
        <w:pStyle w:val="PL"/>
      </w:pPr>
      <w:r w:rsidRPr="00C67062">
        <w:t xml:space="preserve">        featureSetsUplink-v16d0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FeatureSetUplink-v16d0             </w:t>
      </w:r>
      <w:r w:rsidRPr="00C67062">
        <w:rPr>
          <w:color w:val="993366"/>
        </w:rPr>
        <w:t>OPTIONAL</w:t>
      </w:r>
    </w:p>
    <w:p w14:paraId="5467122E" w14:textId="77777777" w:rsidR="006F79FC" w:rsidRPr="00C67062" w:rsidRDefault="006F79FC" w:rsidP="006F79FC">
      <w:pPr>
        <w:pStyle w:val="PL"/>
      </w:pPr>
      <w:r w:rsidRPr="00C67062">
        <w:t>}</w:t>
      </w:r>
    </w:p>
    <w:p w14:paraId="0FAA17EF" w14:textId="77777777" w:rsidR="006F5CE2" w:rsidRDefault="006F5CE2" w:rsidP="006F5CE2">
      <w:pPr>
        <w:pStyle w:val="PL"/>
        <w:rPr>
          <w:ins w:id="96" w:author="Huawei, HiSilicon" w:date="2025-01-21T14:36:00Z"/>
        </w:rPr>
      </w:pPr>
    </w:p>
    <w:p w14:paraId="3E6833E6" w14:textId="04D2378F" w:rsidR="006F5CE2" w:rsidRPr="00E22CF8" w:rsidRDefault="006F5CE2" w:rsidP="006F5CE2">
      <w:pPr>
        <w:pStyle w:val="PL"/>
        <w:rPr>
          <w:ins w:id="97" w:author="Huawei, HiSilicon" w:date="2025-01-21T14:36:00Z"/>
        </w:rPr>
      </w:pPr>
      <w:ins w:id="98" w:author="Huawei, HiSilicon" w:date="2025-01-21T14:36:00Z">
        <w:r w:rsidRPr="00E22CF8">
          <w:t>FeatureSets-v1</w:t>
        </w:r>
        <w:r>
          <w:t>6xy</w:t>
        </w:r>
        <w:r w:rsidRPr="00E22CF8">
          <w:t xml:space="preserve"> ::=    </w:t>
        </w:r>
        <w:r w:rsidRPr="00E22CF8">
          <w:rPr>
            <w:color w:val="993366"/>
          </w:rPr>
          <w:t>SEQUENCE</w:t>
        </w:r>
        <w:r w:rsidRPr="00E22CF8">
          <w:t xml:space="preserve"> {</w:t>
        </w:r>
      </w:ins>
    </w:p>
    <w:p w14:paraId="3E9BC37D" w14:textId="77777777" w:rsidR="006F5CE2" w:rsidRPr="00E22CF8" w:rsidRDefault="006F5CE2" w:rsidP="006F5CE2">
      <w:pPr>
        <w:pStyle w:val="PL"/>
        <w:rPr>
          <w:ins w:id="99" w:author="Huawei, HiSilicon" w:date="2025-01-21T14:36:00Z"/>
        </w:rPr>
      </w:pPr>
      <w:ins w:id="100" w:author="Huawei, HiSilicon" w:date="2025-01-21T14:36: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78A77071" w14:textId="77777777" w:rsidR="006F5CE2" w:rsidRPr="00E22CF8" w:rsidRDefault="006F5CE2" w:rsidP="006F5CE2">
      <w:pPr>
        <w:pStyle w:val="PL"/>
        <w:rPr>
          <w:ins w:id="101" w:author="Huawei, HiSilicon" w:date="2025-01-21T14:36:00Z"/>
        </w:rPr>
      </w:pPr>
      <w:ins w:id="102" w:author="Huawei, HiSilicon" w:date="2025-01-21T14:36:00Z">
        <w:r w:rsidRPr="00E22CF8">
          <w:t>}</w:t>
        </w:r>
      </w:ins>
    </w:p>
    <w:p w14:paraId="113153DE" w14:textId="77777777" w:rsidR="006F79FC" w:rsidRPr="00C67062" w:rsidRDefault="006F79FC" w:rsidP="006F79FC">
      <w:pPr>
        <w:pStyle w:val="PL"/>
      </w:pPr>
    </w:p>
    <w:p w14:paraId="2C6B275E" w14:textId="77777777" w:rsidR="006F79FC" w:rsidRPr="00C67062" w:rsidRDefault="006F79FC" w:rsidP="006F79FC">
      <w:pPr>
        <w:pStyle w:val="PL"/>
        <w:rPr>
          <w:color w:val="808080"/>
        </w:rPr>
      </w:pPr>
      <w:r w:rsidRPr="00C67062">
        <w:rPr>
          <w:color w:val="808080"/>
        </w:rPr>
        <w:t>-- TAG-FEATURESETS-STOP</w:t>
      </w:r>
    </w:p>
    <w:p w14:paraId="25D21213" w14:textId="77777777" w:rsidR="006F79FC" w:rsidRPr="00C67062" w:rsidRDefault="006F79FC" w:rsidP="006F79FC">
      <w:pPr>
        <w:pStyle w:val="PL"/>
        <w:rPr>
          <w:color w:val="808080"/>
        </w:rPr>
      </w:pPr>
      <w:r w:rsidRPr="00C67062">
        <w:rPr>
          <w:color w:val="808080"/>
        </w:rPr>
        <w:t>-- ASN1STOP</w:t>
      </w:r>
    </w:p>
    <w:p w14:paraId="070C1CFA" w14:textId="77777777" w:rsidR="006F79FC" w:rsidRPr="00C67062" w:rsidRDefault="006F79FC" w:rsidP="006F79FC"/>
    <w:p w14:paraId="2A9726E0" w14:textId="77777777" w:rsidR="006F79FC" w:rsidRPr="00C67062" w:rsidRDefault="006F79FC" w:rsidP="006F79FC">
      <w:pPr>
        <w:pStyle w:val="4"/>
      </w:pPr>
      <w:bookmarkStart w:id="103" w:name="_Toc60777491"/>
      <w:bookmarkStart w:id="104" w:name="_Toc185488327"/>
      <w:bookmarkStart w:id="105" w:name="_Hlk54199415"/>
      <w:bookmarkStart w:id="106" w:name="_Toc185454012"/>
      <w:bookmarkStart w:id="107" w:name="_Toc20426197"/>
      <w:bookmarkStart w:id="108" w:name="_Toc29321594"/>
      <w:bookmarkStart w:id="109" w:name="_Toc36219777"/>
      <w:bookmarkStart w:id="110" w:name="_Toc36220453"/>
      <w:bookmarkStart w:id="111" w:name="_Toc36513873"/>
      <w:bookmarkStart w:id="112" w:name="_Toc46449932"/>
      <w:bookmarkStart w:id="113" w:name="_Toc46489719"/>
      <w:bookmarkStart w:id="114" w:name="_Toc52495553"/>
      <w:bookmarkStart w:id="115" w:name="_Toc60781722"/>
      <w:bookmarkStart w:id="116" w:name="_Toc171665222"/>
      <w:bookmarkEnd w:id="77"/>
      <w:bookmarkEnd w:id="78"/>
      <w:bookmarkEnd w:id="79"/>
      <w:bookmarkEnd w:id="80"/>
      <w:bookmarkEnd w:id="81"/>
      <w:bookmarkEnd w:id="82"/>
      <w:bookmarkEnd w:id="83"/>
      <w:bookmarkEnd w:id="84"/>
      <w:bookmarkEnd w:id="85"/>
      <w:bookmarkEnd w:id="86"/>
      <w:bookmarkEnd w:id="87"/>
      <w:r w:rsidRPr="00C67062">
        <w:t>–</w:t>
      </w:r>
      <w:r w:rsidRPr="00C67062">
        <w:tab/>
      </w:r>
      <w:r w:rsidRPr="00C67062">
        <w:rPr>
          <w:i/>
          <w:noProof/>
        </w:rPr>
        <w:t>UE-NR-Capability</w:t>
      </w:r>
      <w:bookmarkEnd w:id="103"/>
      <w:bookmarkEnd w:id="104"/>
    </w:p>
    <w:bookmarkEnd w:id="105"/>
    <w:p w14:paraId="03BB1A0C" w14:textId="77777777" w:rsidR="006F79FC" w:rsidRPr="00C67062" w:rsidRDefault="006F79FC" w:rsidP="006F79FC">
      <w:pPr>
        <w:rPr>
          <w:iCs/>
        </w:rPr>
      </w:pPr>
      <w:r w:rsidRPr="00C67062">
        <w:t xml:space="preserve">The IE </w:t>
      </w:r>
      <w:r w:rsidRPr="00C67062">
        <w:rPr>
          <w:i/>
        </w:rPr>
        <w:t>UE-NR-Capability</w:t>
      </w:r>
      <w:r w:rsidRPr="00C67062">
        <w:rPr>
          <w:iCs/>
        </w:rPr>
        <w:t xml:space="preserve"> is used to convey the NR UE Radio Access Capability Parameters, see TS 38.306 [26].</w:t>
      </w:r>
    </w:p>
    <w:p w14:paraId="3BE2FA74" w14:textId="77777777" w:rsidR="006F79FC" w:rsidRPr="00C67062" w:rsidRDefault="006F79FC" w:rsidP="006F79FC">
      <w:pPr>
        <w:pStyle w:val="TH"/>
      </w:pPr>
      <w:r w:rsidRPr="00C67062">
        <w:rPr>
          <w:i/>
        </w:rPr>
        <w:t>UE-NR-Capability</w:t>
      </w:r>
      <w:r w:rsidRPr="00C67062">
        <w:t xml:space="preserve"> information element</w:t>
      </w:r>
    </w:p>
    <w:p w14:paraId="0DAF018C" w14:textId="77777777" w:rsidR="006F79FC" w:rsidRPr="00C67062" w:rsidRDefault="006F79FC" w:rsidP="006F79FC">
      <w:pPr>
        <w:pStyle w:val="PL"/>
        <w:rPr>
          <w:color w:val="808080"/>
        </w:rPr>
      </w:pPr>
      <w:r w:rsidRPr="00C67062">
        <w:rPr>
          <w:color w:val="808080"/>
        </w:rPr>
        <w:t>-- ASN1START</w:t>
      </w:r>
    </w:p>
    <w:p w14:paraId="0DDAFD54" w14:textId="77777777" w:rsidR="006F79FC" w:rsidRPr="00C67062" w:rsidRDefault="006F79FC" w:rsidP="006F79FC">
      <w:pPr>
        <w:pStyle w:val="PL"/>
        <w:rPr>
          <w:color w:val="808080"/>
        </w:rPr>
      </w:pPr>
      <w:r w:rsidRPr="00C67062">
        <w:rPr>
          <w:color w:val="808080"/>
        </w:rPr>
        <w:t>-- TAG-UE-NR-CAPABILITY-START</w:t>
      </w:r>
    </w:p>
    <w:p w14:paraId="25352C1A" w14:textId="77777777" w:rsidR="006F79FC" w:rsidRPr="00C67062" w:rsidRDefault="006F79FC" w:rsidP="006F79FC">
      <w:pPr>
        <w:pStyle w:val="PL"/>
      </w:pPr>
    </w:p>
    <w:p w14:paraId="03E997D9" w14:textId="77777777" w:rsidR="006F79FC" w:rsidRPr="00C67062" w:rsidRDefault="006F79FC" w:rsidP="006F79FC">
      <w:pPr>
        <w:pStyle w:val="PL"/>
      </w:pPr>
      <w:r w:rsidRPr="00C67062">
        <w:t xml:space="preserve">UE-NR-Capability ::=            </w:t>
      </w:r>
      <w:r w:rsidRPr="00C67062">
        <w:rPr>
          <w:color w:val="993366"/>
        </w:rPr>
        <w:t>SEQUENCE</w:t>
      </w:r>
      <w:r w:rsidRPr="00C67062">
        <w:t xml:space="preserve"> {</w:t>
      </w:r>
    </w:p>
    <w:p w14:paraId="33730E5D" w14:textId="77777777" w:rsidR="006F79FC" w:rsidRPr="00C67062" w:rsidRDefault="006F79FC" w:rsidP="006F79FC">
      <w:pPr>
        <w:pStyle w:val="PL"/>
      </w:pPr>
      <w:r w:rsidRPr="00C67062">
        <w:t xml:space="preserve">    accessStratumRelease            AccessStratumRelease,</w:t>
      </w:r>
    </w:p>
    <w:p w14:paraId="5FFAD7E8" w14:textId="77777777" w:rsidR="006F79FC" w:rsidRPr="00C67062" w:rsidRDefault="006F79FC" w:rsidP="006F79FC">
      <w:pPr>
        <w:pStyle w:val="PL"/>
      </w:pPr>
      <w:r w:rsidRPr="00C67062">
        <w:t xml:space="preserve">    pdcp-Parameters                 PDCP-Parameters,</w:t>
      </w:r>
    </w:p>
    <w:p w14:paraId="3539BC1E" w14:textId="77777777" w:rsidR="006F79FC" w:rsidRPr="00C67062" w:rsidRDefault="006F79FC" w:rsidP="006F79FC">
      <w:pPr>
        <w:pStyle w:val="PL"/>
      </w:pPr>
      <w:r w:rsidRPr="00C67062">
        <w:t xml:space="preserve">    rlc-Parameters                  RLC-Parameters                                                        </w:t>
      </w:r>
      <w:r w:rsidRPr="00C67062">
        <w:rPr>
          <w:color w:val="993366"/>
        </w:rPr>
        <w:t>OPTIONAL</w:t>
      </w:r>
      <w:r w:rsidRPr="00C67062">
        <w:t>,</w:t>
      </w:r>
    </w:p>
    <w:p w14:paraId="02F2A6C4" w14:textId="77777777" w:rsidR="006F79FC" w:rsidRPr="00C67062" w:rsidRDefault="006F79FC" w:rsidP="006F79FC">
      <w:pPr>
        <w:pStyle w:val="PL"/>
      </w:pPr>
      <w:r w:rsidRPr="00C67062">
        <w:t xml:space="preserve">    mac-Parameters                  MAC-Parameters                                                        </w:t>
      </w:r>
      <w:r w:rsidRPr="00C67062">
        <w:rPr>
          <w:color w:val="993366"/>
        </w:rPr>
        <w:t>OPTIONAL</w:t>
      </w:r>
      <w:r w:rsidRPr="00C67062">
        <w:t>,</w:t>
      </w:r>
    </w:p>
    <w:p w14:paraId="31F454D7" w14:textId="77777777" w:rsidR="006F79FC" w:rsidRPr="00C67062" w:rsidRDefault="006F79FC" w:rsidP="006F79FC">
      <w:pPr>
        <w:pStyle w:val="PL"/>
      </w:pPr>
      <w:r w:rsidRPr="00C67062">
        <w:t xml:space="preserve">    phy-Parameters                  Phy-Parameters,</w:t>
      </w:r>
    </w:p>
    <w:p w14:paraId="05679953" w14:textId="77777777" w:rsidR="006F79FC" w:rsidRPr="00C67062" w:rsidRDefault="006F79FC" w:rsidP="006F79FC">
      <w:pPr>
        <w:pStyle w:val="PL"/>
      </w:pPr>
      <w:r w:rsidRPr="00C67062">
        <w:t xml:space="preserve">    rf-Parameters                   RF-Parameters,</w:t>
      </w:r>
    </w:p>
    <w:p w14:paraId="7271A7C4" w14:textId="77777777" w:rsidR="006F79FC" w:rsidRPr="00C67062" w:rsidRDefault="006F79FC" w:rsidP="006F79FC">
      <w:pPr>
        <w:pStyle w:val="PL"/>
      </w:pPr>
      <w:r w:rsidRPr="00C67062">
        <w:t xml:space="preserve">    measAndMobParameters            MeasAndMobParameters                                                  </w:t>
      </w:r>
      <w:r w:rsidRPr="00C67062">
        <w:rPr>
          <w:color w:val="993366"/>
        </w:rPr>
        <w:t>OPTIONAL</w:t>
      </w:r>
      <w:r w:rsidRPr="00C67062">
        <w:t>,</w:t>
      </w:r>
    </w:p>
    <w:p w14:paraId="0D3E0743" w14:textId="77777777" w:rsidR="006F79FC" w:rsidRPr="00C67062" w:rsidRDefault="006F79FC" w:rsidP="006F79FC">
      <w:pPr>
        <w:pStyle w:val="PL"/>
      </w:pPr>
      <w:r w:rsidRPr="00C67062">
        <w:t xml:space="preserve">    fdd-Add-UE-NR-Capabilities      UE-NR-CapabilityAddXDD-Mode                                           </w:t>
      </w:r>
      <w:r w:rsidRPr="00C67062">
        <w:rPr>
          <w:color w:val="993366"/>
        </w:rPr>
        <w:t>OPTIONAL</w:t>
      </w:r>
      <w:r w:rsidRPr="00C67062">
        <w:t>,</w:t>
      </w:r>
    </w:p>
    <w:p w14:paraId="1FA94EF6" w14:textId="77777777" w:rsidR="006F79FC" w:rsidRPr="00C67062" w:rsidRDefault="006F79FC" w:rsidP="006F79FC">
      <w:pPr>
        <w:pStyle w:val="PL"/>
      </w:pPr>
      <w:r w:rsidRPr="00C67062">
        <w:t xml:space="preserve">    tdd-Add-UE-NR-Capabilities      UE-NR-CapabilityAddXDD-Mode                                           </w:t>
      </w:r>
      <w:r w:rsidRPr="00C67062">
        <w:rPr>
          <w:color w:val="993366"/>
        </w:rPr>
        <w:t>OPTIONAL</w:t>
      </w:r>
      <w:r w:rsidRPr="00C67062">
        <w:t>,</w:t>
      </w:r>
    </w:p>
    <w:p w14:paraId="3D4700FE" w14:textId="77777777" w:rsidR="006F79FC" w:rsidRPr="00C67062" w:rsidRDefault="006F79FC" w:rsidP="006F79FC">
      <w:pPr>
        <w:pStyle w:val="PL"/>
      </w:pPr>
      <w:r w:rsidRPr="00C67062">
        <w:t xml:space="preserve">    fr1-Add-UE-NR-Capabilities      UE-NR-CapabilityAddFRX-Mode                                           </w:t>
      </w:r>
      <w:r w:rsidRPr="00C67062">
        <w:rPr>
          <w:color w:val="993366"/>
        </w:rPr>
        <w:t>OPTIONAL</w:t>
      </w:r>
      <w:r w:rsidRPr="00C67062">
        <w:t>,</w:t>
      </w:r>
    </w:p>
    <w:p w14:paraId="67FDF101" w14:textId="77777777" w:rsidR="006F79FC" w:rsidRPr="00C67062" w:rsidRDefault="006F79FC" w:rsidP="006F79FC">
      <w:pPr>
        <w:pStyle w:val="PL"/>
      </w:pPr>
      <w:r w:rsidRPr="00C67062">
        <w:t xml:space="preserve">    fr2-Add-UE-NR-Capabilities      UE-NR-CapabilityAddFRX-Mode                                           </w:t>
      </w:r>
      <w:r w:rsidRPr="00C67062">
        <w:rPr>
          <w:color w:val="993366"/>
        </w:rPr>
        <w:t>OPTIONAL</w:t>
      </w:r>
      <w:r w:rsidRPr="00C67062">
        <w:t>,</w:t>
      </w:r>
    </w:p>
    <w:p w14:paraId="1413A050" w14:textId="77777777" w:rsidR="006F79FC" w:rsidRPr="00C67062" w:rsidRDefault="006F79FC" w:rsidP="006F79FC">
      <w:pPr>
        <w:pStyle w:val="PL"/>
      </w:pPr>
      <w:r w:rsidRPr="00C67062">
        <w:lastRenderedPageBreak/>
        <w:t xml:space="preserve">    featureSets                     FeatureSets                                                           </w:t>
      </w:r>
      <w:r w:rsidRPr="00C67062">
        <w:rPr>
          <w:color w:val="993366"/>
        </w:rPr>
        <w:t>OPTIONAL</w:t>
      </w:r>
      <w:r w:rsidRPr="00C67062">
        <w:t>,</w:t>
      </w:r>
    </w:p>
    <w:p w14:paraId="4FF9D495" w14:textId="77777777" w:rsidR="006F79FC" w:rsidRPr="00C67062" w:rsidRDefault="006F79FC" w:rsidP="006F79FC">
      <w:pPr>
        <w:pStyle w:val="PL"/>
      </w:pPr>
      <w:r w:rsidRPr="00C67062">
        <w:t xml:space="preserve">    featureSetCombinations          </w:t>
      </w:r>
      <w:r w:rsidRPr="00C67062">
        <w:rPr>
          <w:color w:val="993366"/>
        </w:rPr>
        <w:t>SEQUENCE</w:t>
      </w:r>
      <w:r w:rsidRPr="00C67062">
        <w:t xml:space="preserve"> (</w:t>
      </w:r>
      <w:r w:rsidRPr="00C67062">
        <w:rPr>
          <w:color w:val="993366"/>
        </w:rPr>
        <w:t>SIZE</w:t>
      </w:r>
      <w:r w:rsidRPr="00C67062">
        <w:t xml:space="preserve"> (1..maxFeatureSetCombinations))</w:t>
      </w:r>
      <w:r w:rsidRPr="00C67062">
        <w:rPr>
          <w:color w:val="993366"/>
        </w:rPr>
        <w:t xml:space="preserve"> OF</w:t>
      </w:r>
      <w:r w:rsidRPr="00C67062">
        <w:t xml:space="preserve"> FeatureSetCombination         </w:t>
      </w:r>
      <w:r w:rsidRPr="00C67062">
        <w:rPr>
          <w:color w:val="993366"/>
        </w:rPr>
        <w:t>OPTIONAL</w:t>
      </w:r>
      <w:r w:rsidRPr="00C67062">
        <w:t>,</w:t>
      </w:r>
    </w:p>
    <w:p w14:paraId="3E5D48D2" w14:textId="77777777"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r w:rsidRPr="00C67062">
        <w:t xml:space="preserve"> (CONTAINING UE-NR-Capability-v15c0)                      </w:t>
      </w:r>
      <w:r w:rsidRPr="00C67062">
        <w:rPr>
          <w:color w:val="993366"/>
        </w:rPr>
        <w:t>OPTIONAL</w:t>
      </w:r>
      <w:r w:rsidRPr="00C67062">
        <w:t>,</w:t>
      </w:r>
    </w:p>
    <w:p w14:paraId="1BBF8153" w14:textId="77777777" w:rsidR="006F79FC" w:rsidRPr="00C67062" w:rsidRDefault="006F79FC" w:rsidP="006F79FC">
      <w:pPr>
        <w:pStyle w:val="PL"/>
      </w:pPr>
      <w:r w:rsidRPr="00C67062">
        <w:t xml:space="preserve">    nonCriticalExtension            UE-NR-Capability-v1530                                                </w:t>
      </w:r>
      <w:r w:rsidRPr="00C67062">
        <w:rPr>
          <w:color w:val="993366"/>
        </w:rPr>
        <w:t>OPTIONAL</w:t>
      </w:r>
    </w:p>
    <w:p w14:paraId="1CD1093F" w14:textId="77777777" w:rsidR="006F79FC" w:rsidRPr="00C67062" w:rsidRDefault="006F79FC" w:rsidP="006F79FC">
      <w:pPr>
        <w:pStyle w:val="PL"/>
      </w:pPr>
      <w:r w:rsidRPr="00C67062">
        <w:t>}</w:t>
      </w:r>
    </w:p>
    <w:p w14:paraId="1A5C834A" w14:textId="77777777" w:rsidR="006F79FC" w:rsidRPr="00C67062" w:rsidRDefault="006F79FC" w:rsidP="006F79FC">
      <w:pPr>
        <w:pStyle w:val="PL"/>
      </w:pPr>
    </w:p>
    <w:p w14:paraId="6A2579B5" w14:textId="77777777" w:rsidR="006F79FC" w:rsidRPr="00C67062" w:rsidRDefault="006F79FC" w:rsidP="006F79FC">
      <w:pPr>
        <w:pStyle w:val="PL"/>
        <w:rPr>
          <w:color w:val="808080"/>
        </w:rPr>
      </w:pPr>
      <w:r w:rsidRPr="00C67062">
        <w:rPr>
          <w:color w:val="808080"/>
        </w:rPr>
        <w:t>-- Regular non-critical Rel-15 extensions:</w:t>
      </w:r>
    </w:p>
    <w:p w14:paraId="3ABB0E10" w14:textId="77777777" w:rsidR="006F79FC" w:rsidRPr="00C67062" w:rsidRDefault="006F79FC" w:rsidP="006F79FC">
      <w:pPr>
        <w:pStyle w:val="PL"/>
      </w:pPr>
      <w:r w:rsidRPr="00C67062">
        <w:t xml:space="preserve">UE-NR-Capability-v1530 ::=               </w:t>
      </w:r>
      <w:r w:rsidRPr="00C67062">
        <w:rPr>
          <w:color w:val="993366"/>
        </w:rPr>
        <w:t>SEQUENCE</w:t>
      </w:r>
      <w:r w:rsidRPr="00C67062">
        <w:t xml:space="preserve"> {</w:t>
      </w:r>
    </w:p>
    <w:p w14:paraId="35175893" w14:textId="77777777" w:rsidR="006F79FC" w:rsidRPr="00C67062" w:rsidRDefault="006F79FC" w:rsidP="006F79FC">
      <w:pPr>
        <w:pStyle w:val="PL"/>
      </w:pPr>
      <w:r w:rsidRPr="00C67062">
        <w:t xml:space="preserve">    fdd-Add-UE-NR-Capabilities-v1530         UE-NR-CapabilityAddXDD-Mode-v1530                            </w:t>
      </w:r>
      <w:r w:rsidRPr="00C67062">
        <w:rPr>
          <w:color w:val="993366"/>
        </w:rPr>
        <w:t>OPTIONAL</w:t>
      </w:r>
      <w:r w:rsidRPr="00C67062">
        <w:t>,</w:t>
      </w:r>
    </w:p>
    <w:p w14:paraId="5BADD44B" w14:textId="77777777" w:rsidR="006F79FC" w:rsidRPr="00C67062" w:rsidRDefault="006F79FC" w:rsidP="006F79FC">
      <w:pPr>
        <w:pStyle w:val="PL"/>
      </w:pPr>
      <w:r w:rsidRPr="00C67062">
        <w:t xml:space="preserve">    tdd-Add-UE-NR-Capabilities-v1530         UE-NR-CapabilityAddXDD-Mode-v1530                            </w:t>
      </w:r>
      <w:r w:rsidRPr="00C67062">
        <w:rPr>
          <w:color w:val="993366"/>
        </w:rPr>
        <w:t>OPTIONAL</w:t>
      </w:r>
      <w:r w:rsidRPr="00C67062">
        <w:t>,</w:t>
      </w:r>
    </w:p>
    <w:p w14:paraId="36B639BB" w14:textId="77777777" w:rsidR="006F79FC" w:rsidRPr="00C67062" w:rsidRDefault="006F79FC" w:rsidP="006F79FC">
      <w:pPr>
        <w:pStyle w:val="PL"/>
      </w:pPr>
      <w:r w:rsidRPr="00C67062">
        <w:t xml:space="preserve">    dummy                                    </w:t>
      </w:r>
      <w:r w:rsidRPr="00C67062">
        <w:rPr>
          <w:color w:val="993366"/>
        </w:rPr>
        <w:t>ENUMERATED</w:t>
      </w:r>
      <w:r w:rsidRPr="00C67062">
        <w:t xml:space="preserve"> {supported}                                       </w:t>
      </w:r>
      <w:r w:rsidRPr="00C67062">
        <w:rPr>
          <w:color w:val="993366"/>
        </w:rPr>
        <w:t>OPTIONAL</w:t>
      </w:r>
      <w:r w:rsidRPr="00C67062">
        <w:t>,</w:t>
      </w:r>
    </w:p>
    <w:p w14:paraId="07D197C6" w14:textId="77777777" w:rsidR="006F79FC" w:rsidRPr="00C67062" w:rsidRDefault="006F79FC" w:rsidP="006F79FC">
      <w:pPr>
        <w:pStyle w:val="PL"/>
      </w:pPr>
      <w:r w:rsidRPr="00C67062">
        <w:t xml:space="preserve">    interRAT-Parameters                      InterRAT-Parameters                                          </w:t>
      </w:r>
      <w:r w:rsidRPr="00C67062">
        <w:rPr>
          <w:color w:val="993366"/>
        </w:rPr>
        <w:t>OPTIONAL</w:t>
      </w:r>
      <w:r w:rsidRPr="00C67062">
        <w:t>,</w:t>
      </w:r>
    </w:p>
    <w:p w14:paraId="0EB83C6F" w14:textId="77777777" w:rsidR="006F79FC" w:rsidRPr="00C67062" w:rsidRDefault="006F79FC" w:rsidP="006F79FC">
      <w:pPr>
        <w:pStyle w:val="PL"/>
      </w:pPr>
      <w:r w:rsidRPr="00C67062">
        <w:t xml:space="preserve">    inactiveState                            </w:t>
      </w:r>
      <w:r w:rsidRPr="00C67062">
        <w:rPr>
          <w:color w:val="993366"/>
        </w:rPr>
        <w:t>ENUMERATED</w:t>
      </w:r>
      <w:r w:rsidRPr="00C67062">
        <w:t xml:space="preserve"> {supported}                                       </w:t>
      </w:r>
      <w:r w:rsidRPr="00C67062">
        <w:rPr>
          <w:color w:val="993366"/>
        </w:rPr>
        <w:t>OPTIONAL</w:t>
      </w:r>
      <w:r w:rsidRPr="00C67062">
        <w:t>,</w:t>
      </w:r>
    </w:p>
    <w:p w14:paraId="4CF315F6" w14:textId="77777777" w:rsidR="006F79FC" w:rsidRPr="00C67062" w:rsidRDefault="006F79FC" w:rsidP="006F79FC">
      <w:pPr>
        <w:pStyle w:val="PL"/>
      </w:pPr>
      <w:r w:rsidRPr="00C67062">
        <w:t xml:space="preserve">    delayBudgetReporting                     </w:t>
      </w:r>
      <w:r w:rsidRPr="00C67062">
        <w:rPr>
          <w:color w:val="993366"/>
        </w:rPr>
        <w:t>ENUMERATED</w:t>
      </w:r>
      <w:r w:rsidRPr="00C67062">
        <w:t xml:space="preserve"> {supported}                                       </w:t>
      </w:r>
      <w:r w:rsidRPr="00C67062">
        <w:rPr>
          <w:color w:val="993366"/>
        </w:rPr>
        <w:t>OPTIONAL</w:t>
      </w:r>
      <w:r w:rsidRPr="00C67062">
        <w:t>,</w:t>
      </w:r>
    </w:p>
    <w:p w14:paraId="249E5B94" w14:textId="77777777" w:rsidR="006F79FC" w:rsidRPr="00C67062" w:rsidRDefault="006F79FC" w:rsidP="006F79FC">
      <w:pPr>
        <w:pStyle w:val="PL"/>
      </w:pPr>
      <w:r w:rsidRPr="00C67062">
        <w:t xml:space="preserve">    nonCriticalExtension                     UE-NR-Capability-v1540                                       </w:t>
      </w:r>
      <w:r w:rsidRPr="00C67062">
        <w:rPr>
          <w:color w:val="993366"/>
        </w:rPr>
        <w:t>OPTIONAL</w:t>
      </w:r>
    </w:p>
    <w:p w14:paraId="6A2C151B" w14:textId="77777777" w:rsidR="006F79FC" w:rsidRPr="00C67062" w:rsidRDefault="006F79FC" w:rsidP="006F79FC">
      <w:pPr>
        <w:pStyle w:val="PL"/>
      </w:pPr>
      <w:r w:rsidRPr="00C67062">
        <w:t>}</w:t>
      </w:r>
    </w:p>
    <w:p w14:paraId="38328C91" w14:textId="77777777" w:rsidR="006F79FC" w:rsidRPr="00C67062" w:rsidRDefault="006F79FC" w:rsidP="006F79FC">
      <w:pPr>
        <w:pStyle w:val="PL"/>
      </w:pPr>
    </w:p>
    <w:p w14:paraId="064775C3" w14:textId="77777777" w:rsidR="006F79FC" w:rsidRPr="00C67062" w:rsidRDefault="006F79FC" w:rsidP="006F79FC">
      <w:pPr>
        <w:pStyle w:val="PL"/>
      </w:pPr>
      <w:r w:rsidRPr="00C67062">
        <w:t xml:space="preserve">UE-NR-Capability-v1540 ::=              </w:t>
      </w:r>
      <w:r w:rsidRPr="00C67062">
        <w:rPr>
          <w:color w:val="993366"/>
        </w:rPr>
        <w:t>SEQUENCE</w:t>
      </w:r>
      <w:r w:rsidRPr="00C67062">
        <w:t xml:space="preserve"> {</w:t>
      </w:r>
    </w:p>
    <w:p w14:paraId="7E7D8092" w14:textId="77777777" w:rsidR="006F79FC" w:rsidRPr="00C67062" w:rsidRDefault="006F79FC" w:rsidP="006F79FC">
      <w:pPr>
        <w:pStyle w:val="PL"/>
      </w:pPr>
      <w:r w:rsidRPr="00C67062">
        <w:t xml:space="preserve">    sdap-Parameters                         SDAP-Parameters                                               </w:t>
      </w:r>
      <w:r w:rsidRPr="00C67062">
        <w:rPr>
          <w:color w:val="993366"/>
        </w:rPr>
        <w:t>OPTIONAL</w:t>
      </w:r>
      <w:r w:rsidRPr="00C67062">
        <w:t>,</w:t>
      </w:r>
    </w:p>
    <w:p w14:paraId="2FBA4CDD" w14:textId="77777777" w:rsidR="006F79FC" w:rsidRPr="00C67062" w:rsidRDefault="006F79FC" w:rsidP="006F79FC">
      <w:pPr>
        <w:pStyle w:val="PL"/>
      </w:pPr>
      <w:r w:rsidRPr="00C67062">
        <w:t xml:space="preserve">    overheatingInd                          </w:t>
      </w:r>
      <w:r w:rsidRPr="00C67062">
        <w:rPr>
          <w:color w:val="993366"/>
        </w:rPr>
        <w:t>ENUMERATED</w:t>
      </w:r>
      <w:r w:rsidRPr="00C67062">
        <w:t xml:space="preserve"> {supported}                                        </w:t>
      </w:r>
      <w:r w:rsidRPr="00C67062">
        <w:rPr>
          <w:color w:val="993366"/>
        </w:rPr>
        <w:t>OPTIONAL</w:t>
      </w:r>
      <w:r w:rsidRPr="00C67062">
        <w:t>,</w:t>
      </w:r>
    </w:p>
    <w:p w14:paraId="19237C73" w14:textId="77777777" w:rsidR="006F79FC" w:rsidRPr="00C67062" w:rsidRDefault="006F79FC" w:rsidP="006F79FC">
      <w:pPr>
        <w:pStyle w:val="PL"/>
      </w:pPr>
      <w:r w:rsidRPr="00C67062">
        <w:t xml:space="preserve">    ims-Parameters                          IMS-Parameters                                                </w:t>
      </w:r>
      <w:r w:rsidRPr="00C67062">
        <w:rPr>
          <w:color w:val="993366"/>
        </w:rPr>
        <w:t>OPTIONAL</w:t>
      </w:r>
      <w:r w:rsidRPr="00C67062">
        <w:t>,</w:t>
      </w:r>
    </w:p>
    <w:p w14:paraId="016A0A2B" w14:textId="77777777" w:rsidR="006F79FC" w:rsidRPr="00C67062" w:rsidRDefault="006F79FC" w:rsidP="006F79FC">
      <w:pPr>
        <w:pStyle w:val="PL"/>
      </w:pPr>
      <w:r w:rsidRPr="00C67062">
        <w:t xml:space="preserve">    fr1-Add-UE-NR-Capabilities-v1540        UE-NR-CapabilityAddFRX-Mode-v1540                             </w:t>
      </w:r>
      <w:r w:rsidRPr="00C67062">
        <w:rPr>
          <w:color w:val="993366"/>
        </w:rPr>
        <w:t>OPTIONAL</w:t>
      </w:r>
      <w:r w:rsidRPr="00C67062">
        <w:t>,</w:t>
      </w:r>
    </w:p>
    <w:p w14:paraId="5C14C48C" w14:textId="77777777" w:rsidR="006F79FC" w:rsidRPr="00C67062" w:rsidRDefault="006F79FC" w:rsidP="006F79FC">
      <w:pPr>
        <w:pStyle w:val="PL"/>
      </w:pPr>
      <w:r w:rsidRPr="00C67062">
        <w:t xml:space="preserve">    fr2-Add-UE-NR-Capabilities-v1540        UE-NR-CapabilityAddFRX-Mode-v1540                             </w:t>
      </w:r>
      <w:r w:rsidRPr="00C67062">
        <w:rPr>
          <w:color w:val="993366"/>
        </w:rPr>
        <w:t>OPTIONAL</w:t>
      </w:r>
      <w:r w:rsidRPr="00C67062">
        <w:t>,</w:t>
      </w:r>
    </w:p>
    <w:p w14:paraId="23C52027" w14:textId="77777777" w:rsidR="006F79FC" w:rsidRPr="00C67062" w:rsidRDefault="006F79FC" w:rsidP="006F79FC">
      <w:pPr>
        <w:pStyle w:val="PL"/>
      </w:pPr>
      <w:r w:rsidRPr="00C67062">
        <w:t xml:space="preserve">    fr1-fr2-Add-UE-NR-Capabilities          UE-NR-CapabilityAddFRX-Mode                                   </w:t>
      </w:r>
      <w:r w:rsidRPr="00C67062">
        <w:rPr>
          <w:color w:val="993366"/>
        </w:rPr>
        <w:t>OPTIONAL</w:t>
      </w:r>
      <w:r w:rsidRPr="00C67062">
        <w:t>,</w:t>
      </w:r>
    </w:p>
    <w:p w14:paraId="5C6F4FAF" w14:textId="77777777" w:rsidR="006F79FC" w:rsidRPr="00C67062" w:rsidRDefault="006F79FC" w:rsidP="006F79FC">
      <w:pPr>
        <w:pStyle w:val="PL"/>
      </w:pPr>
      <w:r w:rsidRPr="00C67062">
        <w:t xml:space="preserve">    nonCriticalExtension                    UE-NR-Capability-v1550                                        </w:t>
      </w:r>
      <w:r w:rsidRPr="00C67062">
        <w:rPr>
          <w:color w:val="993366"/>
        </w:rPr>
        <w:t>OPTIONAL</w:t>
      </w:r>
    </w:p>
    <w:p w14:paraId="3550CC69" w14:textId="77777777" w:rsidR="006F79FC" w:rsidRPr="00C67062" w:rsidRDefault="006F79FC" w:rsidP="006F79FC">
      <w:pPr>
        <w:pStyle w:val="PL"/>
      </w:pPr>
      <w:r w:rsidRPr="00C67062">
        <w:t>}</w:t>
      </w:r>
    </w:p>
    <w:p w14:paraId="77BE97D5" w14:textId="77777777" w:rsidR="006F79FC" w:rsidRPr="00C67062" w:rsidRDefault="006F79FC" w:rsidP="006F79FC">
      <w:pPr>
        <w:pStyle w:val="PL"/>
      </w:pPr>
    </w:p>
    <w:p w14:paraId="65D3AF5A" w14:textId="77777777" w:rsidR="006F79FC" w:rsidRPr="00C67062" w:rsidRDefault="006F79FC" w:rsidP="006F79FC">
      <w:pPr>
        <w:pStyle w:val="PL"/>
      </w:pPr>
      <w:r w:rsidRPr="00C67062">
        <w:t xml:space="preserve">UE-NR-Capability-v1550 ::=               </w:t>
      </w:r>
      <w:r w:rsidRPr="00C67062">
        <w:rPr>
          <w:color w:val="993366"/>
        </w:rPr>
        <w:t>SEQUENCE</w:t>
      </w:r>
      <w:r w:rsidRPr="00C67062">
        <w:t xml:space="preserve"> {</w:t>
      </w:r>
    </w:p>
    <w:p w14:paraId="04FAFBF8" w14:textId="77777777" w:rsidR="006F79FC" w:rsidRPr="00C67062" w:rsidRDefault="006F79FC" w:rsidP="006F79FC">
      <w:pPr>
        <w:pStyle w:val="PL"/>
      </w:pPr>
      <w:r w:rsidRPr="00C67062">
        <w:t xml:space="preserve">    reducedCP-Latency                        </w:t>
      </w:r>
      <w:r w:rsidRPr="00C67062">
        <w:rPr>
          <w:color w:val="993366"/>
        </w:rPr>
        <w:t>ENUMERATED</w:t>
      </w:r>
      <w:r w:rsidRPr="00C67062">
        <w:t xml:space="preserve"> {supported}                                       </w:t>
      </w:r>
      <w:r w:rsidRPr="00C67062">
        <w:rPr>
          <w:color w:val="993366"/>
        </w:rPr>
        <w:t>OPTIONAL</w:t>
      </w:r>
      <w:r w:rsidRPr="00C67062">
        <w:t>,</w:t>
      </w:r>
    </w:p>
    <w:p w14:paraId="2BA11EA1" w14:textId="77777777" w:rsidR="006F79FC" w:rsidRPr="00C67062" w:rsidRDefault="006F79FC" w:rsidP="006F79FC">
      <w:pPr>
        <w:pStyle w:val="PL"/>
      </w:pPr>
      <w:r w:rsidRPr="00C67062">
        <w:t xml:space="preserve">    nonCriticalExtension                     UE-NR-Capability-v1560                                       </w:t>
      </w:r>
      <w:r w:rsidRPr="00C67062">
        <w:rPr>
          <w:color w:val="993366"/>
        </w:rPr>
        <w:t>OPTIONAL</w:t>
      </w:r>
    </w:p>
    <w:p w14:paraId="5F20CF8B" w14:textId="77777777" w:rsidR="006F79FC" w:rsidRPr="00C67062" w:rsidRDefault="006F79FC" w:rsidP="006F79FC">
      <w:pPr>
        <w:pStyle w:val="PL"/>
      </w:pPr>
      <w:r w:rsidRPr="00C67062">
        <w:t>}</w:t>
      </w:r>
    </w:p>
    <w:p w14:paraId="08C6E529" w14:textId="77777777" w:rsidR="006F79FC" w:rsidRPr="00C67062" w:rsidRDefault="006F79FC" w:rsidP="006F79FC">
      <w:pPr>
        <w:pStyle w:val="PL"/>
      </w:pPr>
    </w:p>
    <w:p w14:paraId="51520B51" w14:textId="77777777" w:rsidR="006F79FC" w:rsidRPr="00C67062" w:rsidRDefault="006F79FC" w:rsidP="006F79FC">
      <w:pPr>
        <w:pStyle w:val="PL"/>
      </w:pPr>
      <w:r w:rsidRPr="00C67062">
        <w:t xml:space="preserve">UE-NR-Capability-v1560 ::=               </w:t>
      </w:r>
      <w:r w:rsidRPr="00C67062">
        <w:rPr>
          <w:color w:val="993366"/>
        </w:rPr>
        <w:t>SEQUENCE</w:t>
      </w:r>
      <w:r w:rsidRPr="00C67062">
        <w:t xml:space="preserve"> {</w:t>
      </w:r>
    </w:p>
    <w:p w14:paraId="53890FD2" w14:textId="77777777" w:rsidR="006F79FC" w:rsidRPr="00C67062" w:rsidRDefault="006F79FC" w:rsidP="006F79FC">
      <w:pPr>
        <w:pStyle w:val="PL"/>
      </w:pPr>
      <w:r w:rsidRPr="00C67062">
        <w:t xml:space="preserve">    nrdc-Parameters                         NRDC-Parameters                                               </w:t>
      </w:r>
      <w:r w:rsidRPr="00C67062">
        <w:rPr>
          <w:color w:val="993366"/>
        </w:rPr>
        <w:t>OPTIONAL</w:t>
      </w:r>
      <w:r w:rsidRPr="00C67062">
        <w:t>,</w:t>
      </w:r>
    </w:p>
    <w:p w14:paraId="4C30CC9F" w14:textId="77777777" w:rsidR="006F79FC" w:rsidRPr="00C67062" w:rsidRDefault="006F79FC" w:rsidP="006F79FC">
      <w:pPr>
        <w:pStyle w:val="PL"/>
      </w:pPr>
      <w:r w:rsidRPr="00C67062">
        <w:t xml:space="preserve">    receivedFilters                         </w:t>
      </w:r>
      <w:r w:rsidRPr="00C67062">
        <w:rPr>
          <w:color w:val="993366"/>
        </w:rPr>
        <w:t>OCTET</w:t>
      </w:r>
      <w:r w:rsidRPr="00C67062">
        <w:t xml:space="preserve"> </w:t>
      </w:r>
      <w:r w:rsidRPr="00C67062">
        <w:rPr>
          <w:color w:val="993366"/>
        </w:rPr>
        <w:t>STRING</w:t>
      </w:r>
      <w:r w:rsidRPr="00C67062">
        <w:t xml:space="preserve"> (CONTAINING UECapabilityEnquiry-v1560-IEs)       </w:t>
      </w:r>
      <w:r w:rsidRPr="00C67062">
        <w:rPr>
          <w:color w:val="993366"/>
        </w:rPr>
        <w:t>OPTIONAL</w:t>
      </w:r>
      <w:r w:rsidRPr="00C67062">
        <w:t>,</w:t>
      </w:r>
    </w:p>
    <w:p w14:paraId="0726C7BB" w14:textId="77777777" w:rsidR="006F79FC" w:rsidRPr="00C67062" w:rsidRDefault="006F79FC" w:rsidP="006F79FC">
      <w:pPr>
        <w:pStyle w:val="PL"/>
      </w:pPr>
      <w:r w:rsidRPr="00C67062">
        <w:t xml:space="preserve">    nonCriticalExtension                    UE-NR-Capability-v1570                                        </w:t>
      </w:r>
      <w:r w:rsidRPr="00C67062">
        <w:rPr>
          <w:color w:val="993366"/>
        </w:rPr>
        <w:t>OPTIONAL</w:t>
      </w:r>
    </w:p>
    <w:p w14:paraId="75C90DD9" w14:textId="77777777" w:rsidR="006F79FC" w:rsidRPr="00C67062" w:rsidRDefault="006F79FC" w:rsidP="006F79FC">
      <w:pPr>
        <w:pStyle w:val="PL"/>
      </w:pPr>
      <w:r w:rsidRPr="00C67062">
        <w:t>}</w:t>
      </w:r>
    </w:p>
    <w:p w14:paraId="3D253186" w14:textId="77777777" w:rsidR="006F79FC" w:rsidRPr="00C67062" w:rsidRDefault="006F79FC" w:rsidP="006F79FC">
      <w:pPr>
        <w:pStyle w:val="PL"/>
      </w:pPr>
    </w:p>
    <w:p w14:paraId="56E9A68A" w14:textId="77777777" w:rsidR="006F79FC" w:rsidRPr="00C67062" w:rsidRDefault="006F79FC" w:rsidP="006F79FC">
      <w:pPr>
        <w:pStyle w:val="PL"/>
      </w:pPr>
      <w:r w:rsidRPr="00C67062">
        <w:t xml:space="preserve">UE-NR-Capability-v1570 ::=               </w:t>
      </w:r>
      <w:r w:rsidRPr="00C67062">
        <w:rPr>
          <w:color w:val="993366"/>
        </w:rPr>
        <w:t>SEQUENCE</w:t>
      </w:r>
      <w:r w:rsidRPr="00C67062">
        <w:t xml:space="preserve"> {</w:t>
      </w:r>
    </w:p>
    <w:p w14:paraId="5CA6D333" w14:textId="77777777" w:rsidR="006F79FC" w:rsidRPr="00C67062" w:rsidRDefault="006F79FC" w:rsidP="006F79FC">
      <w:pPr>
        <w:pStyle w:val="PL"/>
      </w:pPr>
      <w:r w:rsidRPr="00C67062">
        <w:t xml:space="preserve">    nrdc-Parameters-v1570                   NRDC-Parameters-v1570                                         </w:t>
      </w:r>
      <w:r w:rsidRPr="00C67062">
        <w:rPr>
          <w:color w:val="993366"/>
        </w:rPr>
        <w:t>OPTIONAL</w:t>
      </w:r>
      <w:r w:rsidRPr="00C67062">
        <w:t>,</w:t>
      </w:r>
    </w:p>
    <w:p w14:paraId="070127EB" w14:textId="77777777" w:rsidR="006F79FC" w:rsidRPr="00C67062" w:rsidRDefault="006F79FC" w:rsidP="006F79FC">
      <w:pPr>
        <w:pStyle w:val="PL"/>
      </w:pPr>
      <w:r w:rsidRPr="00C67062">
        <w:t xml:space="preserve">    nonCriticalExtension                    UE-NR-Capability-v1610                                        </w:t>
      </w:r>
      <w:r w:rsidRPr="00C67062">
        <w:rPr>
          <w:color w:val="993366"/>
        </w:rPr>
        <w:t>OPTIONAL</w:t>
      </w:r>
    </w:p>
    <w:p w14:paraId="5265146C" w14:textId="77777777" w:rsidR="006F79FC" w:rsidRPr="00C67062" w:rsidRDefault="006F79FC" w:rsidP="006F79FC">
      <w:pPr>
        <w:pStyle w:val="PL"/>
      </w:pPr>
      <w:r w:rsidRPr="00C67062">
        <w:t>}</w:t>
      </w:r>
    </w:p>
    <w:p w14:paraId="0ACD59F7" w14:textId="77777777" w:rsidR="006F79FC" w:rsidRPr="00C67062" w:rsidRDefault="006F79FC" w:rsidP="006F79FC">
      <w:pPr>
        <w:pStyle w:val="PL"/>
      </w:pPr>
    </w:p>
    <w:p w14:paraId="03010D56" w14:textId="77777777" w:rsidR="006F79FC" w:rsidRPr="00C67062" w:rsidRDefault="006F79FC" w:rsidP="006F79FC">
      <w:pPr>
        <w:pStyle w:val="PL"/>
        <w:rPr>
          <w:color w:val="808080"/>
        </w:rPr>
      </w:pPr>
      <w:r w:rsidRPr="00C67062">
        <w:rPr>
          <w:color w:val="808080"/>
        </w:rPr>
        <w:t>-- Late non-critical Rel-15 extensions:</w:t>
      </w:r>
    </w:p>
    <w:p w14:paraId="5A693CFC" w14:textId="77777777" w:rsidR="006F79FC" w:rsidRPr="00C67062" w:rsidRDefault="006F79FC" w:rsidP="006F79FC">
      <w:pPr>
        <w:pStyle w:val="PL"/>
      </w:pPr>
      <w:r w:rsidRPr="00C67062">
        <w:t xml:space="preserve">UE-NR-Capability-v15c0 ::=               </w:t>
      </w:r>
      <w:r w:rsidRPr="00C67062">
        <w:rPr>
          <w:color w:val="993366"/>
        </w:rPr>
        <w:t>SEQUENCE</w:t>
      </w:r>
      <w:r w:rsidRPr="00C67062">
        <w:t xml:space="preserve"> {</w:t>
      </w:r>
    </w:p>
    <w:p w14:paraId="125577DA" w14:textId="77777777" w:rsidR="006F79FC" w:rsidRPr="00C67062" w:rsidRDefault="006F79FC" w:rsidP="006F79FC">
      <w:pPr>
        <w:pStyle w:val="PL"/>
      </w:pPr>
      <w:r w:rsidRPr="00C67062">
        <w:t xml:space="preserve">    nrdc-Parameters-v15c0                    NRDC-Parameters-v15c0                                        </w:t>
      </w:r>
      <w:r w:rsidRPr="00C67062">
        <w:rPr>
          <w:color w:val="993366"/>
        </w:rPr>
        <w:t>OPTIONAL</w:t>
      </w:r>
      <w:r w:rsidRPr="00C67062">
        <w:t>,</w:t>
      </w:r>
    </w:p>
    <w:p w14:paraId="73E3AAAD" w14:textId="77777777" w:rsidR="006F79FC" w:rsidRPr="00C67062" w:rsidRDefault="006F79FC" w:rsidP="006F79FC">
      <w:pPr>
        <w:pStyle w:val="PL"/>
      </w:pPr>
      <w:r w:rsidRPr="00C67062">
        <w:t xml:space="preserve">    partialFR2-FallbackRX-Req                </w:t>
      </w:r>
      <w:r w:rsidRPr="00C67062">
        <w:rPr>
          <w:color w:val="993366"/>
        </w:rPr>
        <w:t>ENUMERATED</w:t>
      </w:r>
      <w:r w:rsidRPr="00C67062">
        <w:t xml:space="preserve"> {true}                                            </w:t>
      </w:r>
      <w:r w:rsidRPr="00C67062">
        <w:rPr>
          <w:color w:val="993366"/>
        </w:rPr>
        <w:t>OPTIONAL</w:t>
      </w:r>
      <w:r w:rsidRPr="00C67062">
        <w:t>,</w:t>
      </w:r>
    </w:p>
    <w:p w14:paraId="0017AFCE" w14:textId="77777777" w:rsidR="006F79FC" w:rsidRPr="00C67062" w:rsidRDefault="006F79FC" w:rsidP="006F79FC">
      <w:pPr>
        <w:pStyle w:val="PL"/>
      </w:pPr>
      <w:r w:rsidRPr="00C67062">
        <w:t xml:space="preserve">    nonCriticalExtension                     UE-NR-Capability-v15g0                                       </w:t>
      </w:r>
      <w:r w:rsidRPr="00C67062">
        <w:rPr>
          <w:color w:val="993366"/>
        </w:rPr>
        <w:t>OPTIONAL</w:t>
      </w:r>
    </w:p>
    <w:p w14:paraId="27C0162E" w14:textId="77777777" w:rsidR="006F79FC" w:rsidRPr="00C67062" w:rsidRDefault="006F79FC" w:rsidP="006F79FC">
      <w:pPr>
        <w:pStyle w:val="PL"/>
      </w:pPr>
      <w:r w:rsidRPr="00C67062">
        <w:t>}</w:t>
      </w:r>
    </w:p>
    <w:p w14:paraId="0F1F99DD" w14:textId="77777777" w:rsidR="006F79FC" w:rsidRPr="00C67062" w:rsidRDefault="006F79FC" w:rsidP="006F79FC">
      <w:pPr>
        <w:pStyle w:val="PL"/>
      </w:pPr>
    </w:p>
    <w:p w14:paraId="4A5E6869" w14:textId="77777777" w:rsidR="006F79FC" w:rsidRPr="00C67062" w:rsidRDefault="006F79FC" w:rsidP="006F79FC">
      <w:pPr>
        <w:pStyle w:val="PL"/>
      </w:pPr>
      <w:r w:rsidRPr="00C67062">
        <w:t xml:space="preserve">UE-NR-Capability-v15g0 ::=               </w:t>
      </w:r>
      <w:r w:rsidRPr="00C67062">
        <w:rPr>
          <w:color w:val="993366"/>
        </w:rPr>
        <w:t>SEQUENCE</w:t>
      </w:r>
      <w:r w:rsidRPr="00C67062">
        <w:t xml:space="preserve"> {</w:t>
      </w:r>
    </w:p>
    <w:p w14:paraId="22D855AB" w14:textId="77777777" w:rsidR="006F79FC" w:rsidRPr="00C67062" w:rsidRDefault="006F79FC" w:rsidP="006F79FC">
      <w:pPr>
        <w:pStyle w:val="PL"/>
      </w:pPr>
      <w:r w:rsidRPr="00C67062">
        <w:t xml:space="preserve">    rf-Parameters-v15g0                      RF-Parameters-v15g0                                          </w:t>
      </w:r>
      <w:r w:rsidRPr="00C67062">
        <w:rPr>
          <w:color w:val="993366"/>
        </w:rPr>
        <w:t>OPTIONAL</w:t>
      </w:r>
      <w:r w:rsidRPr="00C67062">
        <w:t>,</w:t>
      </w:r>
    </w:p>
    <w:p w14:paraId="605B4C92" w14:textId="77777777" w:rsidR="006F79FC" w:rsidRPr="00C67062" w:rsidRDefault="006F79FC" w:rsidP="006F79FC">
      <w:pPr>
        <w:pStyle w:val="PL"/>
      </w:pPr>
      <w:r w:rsidRPr="00C67062">
        <w:t xml:space="preserve">    nonCriticalExtension                     UE-NR-Capability-v15j0                                       </w:t>
      </w:r>
      <w:r w:rsidRPr="00C67062">
        <w:rPr>
          <w:color w:val="993366"/>
        </w:rPr>
        <w:t>OPTIONAL</w:t>
      </w:r>
    </w:p>
    <w:p w14:paraId="299579DF" w14:textId="77777777" w:rsidR="006F79FC" w:rsidRPr="00C67062" w:rsidRDefault="006F79FC" w:rsidP="006F79FC">
      <w:pPr>
        <w:pStyle w:val="PL"/>
      </w:pPr>
      <w:r w:rsidRPr="00C67062">
        <w:lastRenderedPageBreak/>
        <w:t>}</w:t>
      </w:r>
    </w:p>
    <w:p w14:paraId="66712B03" w14:textId="77777777" w:rsidR="006F79FC" w:rsidRPr="00C67062" w:rsidRDefault="006F79FC" w:rsidP="006F79FC">
      <w:pPr>
        <w:pStyle w:val="PL"/>
      </w:pPr>
    </w:p>
    <w:p w14:paraId="1E8C0B7A" w14:textId="77777777" w:rsidR="006F79FC" w:rsidRPr="00C67062" w:rsidRDefault="006F79FC" w:rsidP="006F79FC">
      <w:pPr>
        <w:pStyle w:val="PL"/>
      </w:pPr>
      <w:r w:rsidRPr="00C67062">
        <w:t xml:space="preserve">UE-NR-Capability-v15j0 ::=               </w:t>
      </w:r>
      <w:r w:rsidRPr="00C67062">
        <w:rPr>
          <w:color w:val="993366"/>
        </w:rPr>
        <w:t>SEQUENCE</w:t>
      </w:r>
      <w:r w:rsidRPr="00C67062">
        <w:t xml:space="preserve"> {</w:t>
      </w:r>
    </w:p>
    <w:p w14:paraId="7DA104AF" w14:textId="77777777" w:rsidR="006F79FC" w:rsidRPr="00C67062" w:rsidRDefault="006F79FC" w:rsidP="006F79FC">
      <w:pPr>
        <w:pStyle w:val="PL"/>
        <w:rPr>
          <w:color w:val="808080"/>
        </w:rPr>
      </w:pPr>
      <w:r w:rsidRPr="00C67062">
        <w:t xml:space="preserve">    </w:t>
      </w:r>
      <w:r w:rsidRPr="00C67062">
        <w:rPr>
          <w:color w:val="808080"/>
        </w:rPr>
        <w:t>-- Following field is only for REL-15 late non-critical extensions</w:t>
      </w:r>
    </w:p>
    <w:p w14:paraId="253DA4B6" w14:textId="48519EA3"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ins w:id="117" w:author="Huawei, HiSilicon" w:date="2025-01-21T14:36:00Z">
        <w:r w:rsidR="006F5CE2" w:rsidRPr="00EB4574">
          <w:t xml:space="preserve">(CONTAINING </w:t>
        </w:r>
        <w:r w:rsidR="006F5CE2" w:rsidRPr="00E22CF8">
          <w:t>UE-NR-Capability-v15</w:t>
        </w:r>
        <w:r w:rsidR="006F5CE2">
          <w:rPr>
            <w:rFonts w:hint="eastAsia"/>
          </w:rPr>
          <w:t>x</w:t>
        </w:r>
        <w:r w:rsidR="006F5CE2">
          <w:t>y</w:t>
        </w:r>
        <w:r w:rsidR="006F5CE2" w:rsidRPr="00EB4574">
          <w:t>)</w:t>
        </w:r>
      </w:ins>
      <w:r w:rsidRPr="00C67062">
        <w:t xml:space="preserve">                                                 </w:t>
      </w:r>
      <w:r w:rsidRPr="00C67062">
        <w:rPr>
          <w:color w:val="993366"/>
        </w:rPr>
        <w:t>OPTIONAL</w:t>
      </w:r>
      <w:r w:rsidRPr="00C67062">
        <w:t>,</w:t>
      </w:r>
    </w:p>
    <w:p w14:paraId="48E4ACC3" w14:textId="77777777" w:rsidR="006F79FC" w:rsidRPr="00C67062" w:rsidRDefault="006F79FC" w:rsidP="006F79FC">
      <w:pPr>
        <w:pStyle w:val="PL"/>
      </w:pPr>
      <w:r w:rsidRPr="00C67062">
        <w:t xml:space="preserve">    nonCriticalExtension                     UE-NR-Capability-v16a0                                       </w:t>
      </w:r>
      <w:r w:rsidRPr="00C67062">
        <w:rPr>
          <w:color w:val="993366"/>
        </w:rPr>
        <w:t>OPTIONAL</w:t>
      </w:r>
    </w:p>
    <w:p w14:paraId="07C49C18" w14:textId="77777777" w:rsidR="006F79FC" w:rsidRPr="00C67062" w:rsidRDefault="006F79FC" w:rsidP="006F79FC">
      <w:pPr>
        <w:pStyle w:val="PL"/>
      </w:pPr>
      <w:r w:rsidRPr="00C67062">
        <w:t>}</w:t>
      </w:r>
    </w:p>
    <w:p w14:paraId="1CA503BC" w14:textId="4F7C1220" w:rsidR="006F79FC" w:rsidRDefault="006F79FC" w:rsidP="006F79FC">
      <w:pPr>
        <w:pStyle w:val="PL"/>
        <w:rPr>
          <w:ins w:id="118" w:author="Huawei, HiSilicon" w:date="2025-01-21T14:36:00Z"/>
        </w:rPr>
      </w:pPr>
    </w:p>
    <w:p w14:paraId="6C7BB9C2" w14:textId="77777777" w:rsidR="006F5CE2" w:rsidRPr="00E22CF8" w:rsidRDefault="006F5CE2" w:rsidP="006F5CE2">
      <w:pPr>
        <w:pStyle w:val="PL"/>
        <w:rPr>
          <w:ins w:id="119" w:author="Huawei, HiSilicon" w:date="2025-01-21T14:37:00Z"/>
        </w:rPr>
      </w:pPr>
      <w:bookmarkStart w:id="120" w:name="_Hlk178102060"/>
      <w:ins w:id="121" w:author="Huawei, HiSilicon" w:date="2025-01-21T14:37: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6192322C" w14:textId="77777777" w:rsidR="006F5CE2" w:rsidRDefault="006F5CE2" w:rsidP="006F5CE2">
      <w:pPr>
        <w:pStyle w:val="PL"/>
        <w:ind w:firstLine="390"/>
        <w:rPr>
          <w:ins w:id="122" w:author="Huawei, HiSilicon" w:date="2025-01-21T14:37:00Z"/>
          <w:color w:val="993366"/>
        </w:rPr>
      </w:pPr>
      <w:ins w:id="123" w:author="Huawei, HiSilicon" w:date="2025-01-21T14:37: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409BB500" w14:textId="77777777" w:rsidR="006F5CE2" w:rsidRPr="006B6C46" w:rsidRDefault="006F5CE2" w:rsidP="006F5CE2">
      <w:pPr>
        <w:pStyle w:val="PL"/>
        <w:rPr>
          <w:ins w:id="124" w:author="Huawei, HiSilicon" w:date="2025-01-21T14:37:00Z"/>
        </w:rPr>
      </w:pPr>
      <w:ins w:id="125" w:author="Huawei, HiSilicon" w:date="2025-01-21T14:37:00Z">
        <w:r>
          <w:tab/>
          <w:t>n</w:t>
        </w:r>
        <w:r w:rsidRPr="00E22CF8">
          <w:t xml:space="preserve">onCriticalExtension                 </w:t>
        </w:r>
        <w:r>
          <w:t xml:space="preserve">    </w:t>
        </w:r>
        <w:r w:rsidRPr="00E22CF8">
          <w:rPr>
            <w:color w:val="993366"/>
          </w:rPr>
          <w:t>SEQUENCE</w:t>
        </w:r>
        <w:r w:rsidRPr="00E22CF8">
          <w:t>{}</w:t>
        </w:r>
        <w:r>
          <w:t xml:space="preserve">  </w:t>
        </w:r>
        <w:r w:rsidRPr="00E22CF8">
          <w:t xml:space="preserve">                                                 </w:t>
        </w:r>
        <w:r w:rsidRPr="00E22CF8">
          <w:rPr>
            <w:color w:val="993366"/>
          </w:rPr>
          <w:t>OPTIONAL</w:t>
        </w:r>
      </w:ins>
    </w:p>
    <w:p w14:paraId="307B93DF" w14:textId="77777777" w:rsidR="006F5CE2" w:rsidRPr="00E22CF8" w:rsidRDefault="006F5CE2" w:rsidP="006F5CE2">
      <w:pPr>
        <w:pStyle w:val="PL"/>
        <w:rPr>
          <w:ins w:id="126" w:author="Huawei, HiSilicon" w:date="2025-01-21T14:37:00Z"/>
        </w:rPr>
      </w:pPr>
      <w:ins w:id="127" w:author="Huawei, HiSilicon" w:date="2025-01-21T14:37:00Z">
        <w:r w:rsidRPr="00E22CF8">
          <w:t>}</w:t>
        </w:r>
      </w:ins>
    </w:p>
    <w:bookmarkEnd w:id="120"/>
    <w:p w14:paraId="65D032E9" w14:textId="77777777" w:rsidR="006F5CE2" w:rsidRPr="00C67062" w:rsidRDefault="006F5CE2" w:rsidP="006F79FC">
      <w:pPr>
        <w:pStyle w:val="PL"/>
      </w:pPr>
    </w:p>
    <w:p w14:paraId="018D13ED" w14:textId="77777777" w:rsidR="006F79FC" w:rsidRPr="00C67062" w:rsidRDefault="006F79FC" w:rsidP="006F79FC">
      <w:pPr>
        <w:pStyle w:val="PL"/>
        <w:rPr>
          <w:color w:val="808080"/>
        </w:rPr>
      </w:pPr>
      <w:bookmarkStart w:id="128" w:name="_Hlk54199402"/>
      <w:r w:rsidRPr="00C67062">
        <w:rPr>
          <w:color w:val="808080"/>
        </w:rPr>
        <w:t>-- Regular non-critical Rel-16 extensions:</w:t>
      </w:r>
    </w:p>
    <w:p w14:paraId="1C42094C" w14:textId="77777777" w:rsidR="006F79FC" w:rsidRPr="00C67062" w:rsidRDefault="006F79FC" w:rsidP="006F79FC">
      <w:pPr>
        <w:pStyle w:val="PL"/>
      </w:pPr>
      <w:r w:rsidRPr="00C67062">
        <w:t xml:space="preserve">UE-NR-Capability-v1610 ::=               </w:t>
      </w:r>
      <w:r w:rsidRPr="00C67062">
        <w:rPr>
          <w:color w:val="993366"/>
        </w:rPr>
        <w:t>SEQUENCE</w:t>
      </w:r>
      <w:r w:rsidRPr="00C67062">
        <w:t xml:space="preserve"> {</w:t>
      </w:r>
    </w:p>
    <w:p w14:paraId="2C6B63CE" w14:textId="77777777" w:rsidR="006F79FC" w:rsidRPr="00C67062" w:rsidRDefault="006F79FC" w:rsidP="006F79FC">
      <w:pPr>
        <w:pStyle w:val="PL"/>
      </w:pPr>
      <w:r w:rsidRPr="00C67062">
        <w:t xml:space="preserve">    inDeviceCoexInd-r16                     </w:t>
      </w:r>
      <w:r w:rsidRPr="00C67062">
        <w:rPr>
          <w:color w:val="993366"/>
        </w:rPr>
        <w:t>ENUMERATED</w:t>
      </w:r>
      <w:r w:rsidRPr="00C67062">
        <w:t xml:space="preserve"> {supported}                                        </w:t>
      </w:r>
      <w:r w:rsidRPr="00C67062">
        <w:rPr>
          <w:color w:val="993366"/>
        </w:rPr>
        <w:t>OPTIONAL</w:t>
      </w:r>
      <w:r w:rsidRPr="00C67062">
        <w:t>,</w:t>
      </w:r>
    </w:p>
    <w:p w14:paraId="2EE0A7D9" w14:textId="77777777" w:rsidR="006F79FC" w:rsidRPr="00C67062" w:rsidRDefault="006F79FC" w:rsidP="006F79FC">
      <w:pPr>
        <w:pStyle w:val="PL"/>
      </w:pPr>
      <w:r w:rsidRPr="00C67062">
        <w:t xml:space="preserve">    dl-DedicatedMessageSegmentation-r16     </w:t>
      </w:r>
      <w:r w:rsidRPr="00C67062">
        <w:rPr>
          <w:color w:val="993366"/>
        </w:rPr>
        <w:t>ENUMERATED</w:t>
      </w:r>
      <w:r w:rsidRPr="00C67062">
        <w:t xml:space="preserve"> {supported}                                        </w:t>
      </w:r>
      <w:r w:rsidRPr="00C67062">
        <w:rPr>
          <w:color w:val="993366"/>
        </w:rPr>
        <w:t>OPTIONAL</w:t>
      </w:r>
      <w:r w:rsidRPr="00C67062">
        <w:t>,</w:t>
      </w:r>
    </w:p>
    <w:p w14:paraId="7B93EF08" w14:textId="77777777" w:rsidR="006F79FC" w:rsidRPr="00C67062" w:rsidRDefault="006F79FC" w:rsidP="006F79FC">
      <w:pPr>
        <w:pStyle w:val="PL"/>
      </w:pPr>
      <w:r w:rsidRPr="00C67062">
        <w:t xml:space="preserve">    nrdc-Parameters-v1610                   NRDC-Parameters-v1610                                         </w:t>
      </w:r>
      <w:r w:rsidRPr="00C67062">
        <w:rPr>
          <w:color w:val="993366"/>
        </w:rPr>
        <w:t>OPTIONAL</w:t>
      </w:r>
      <w:r w:rsidRPr="00C67062">
        <w:t>,</w:t>
      </w:r>
    </w:p>
    <w:p w14:paraId="7545FB21" w14:textId="77777777" w:rsidR="006F79FC" w:rsidRPr="00C67062" w:rsidRDefault="006F79FC" w:rsidP="006F79FC">
      <w:pPr>
        <w:pStyle w:val="PL"/>
      </w:pPr>
      <w:r w:rsidRPr="00C67062">
        <w:t xml:space="preserve">    powSav-Parameters-r16                   PowSav-Parameters-r16                                         </w:t>
      </w:r>
      <w:r w:rsidRPr="00C67062">
        <w:rPr>
          <w:color w:val="993366"/>
        </w:rPr>
        <w:t>OPTIONAL</w:t>
      </w:r>
      <w:r w:rsidRPr="00C67062">
        <w:t>,</w:t>
      </w:r>
    </w:p>
    <w:p w14:paraId="18C014E8" w14:textId="77777777" w:rsidR="006F79FC" w:rsidRPr="00C67062" w:rsidRDefault="006F79FC" w:rsidP="006F79FC">
      <w:pPr>
        <w:pStyle w:val="PL"/>
      </w:pPr>
      <w:r w:rsidRPr="00C67062">
        <w:t xml:space="preserve">    fr1-Add-UE-NR-Capabilities-v1610        UE-NR-CapabilityAddFRX-Mode-v1610                             </w:t>
      </w:r>
      <w:r w:rsidRPr="00C67062">
        <w:rPr>
          <w:color w:val="993366"/>
        </w:rPr>
        <w:t>OPTIONAL</w:t>
      </w:r>
      <w:r w:rsidRPr="00C67062">
        <w:t>,</w:t>
      </w:r>
    </w:p>
    <w:p w14:paraId="1BEEBBC2" w14:textId="77777777" w:rsidR="006F79FC" w:rsidRPr="00C67062" w:rsidRDefault="006F79FC" w:rsidP="006F79FC">
      <w:pPr>
        <w:pStyle w:val="PL"/>
      </w:pPr>
      <w:r w:rsidRPr="00C67062">
        <w:t xml:space="preserve">    fr2-Add-UE-NR-Capabilities-v1610        UE-NR-CapabilityAddFRX-Mode-v1610                             </w:t>
      </w:r>
      <w:r w:rsidRPr="00C67062">
        <w:rPr>
          <w:color w:val="993366"/>
        </w:rPr>
        <w:t>OPTIONAL</w:t>
      </w:r>
      <w:r w:rsidRPr="00C67062">
        <w:t>,</w:t>
      </w:r>
    </w:p>
    <w:p w14:paraId="30A5D326" w14:textId="77777777" w:rsidR="006F79FC" w:rsidRPr="00C67062" w:rsidRDefault="006F79FC" w:rsidP="006F79FC">
      <w:pPr>
        <w:pStyle w:val="PL"/>
      </w:pPr>
      <w:r w:rsidRPr="00C67062">
        <w:t xml:space="preserve">    bh-RLF-Indication-r16                   </w:t>
      </w:r>
      <w:r w:rsidRPr="00C67062">
        <w:rPr>
          <w:color w:val="993366"/>
        </w:rPr>
        <w:t>ENUMERATED</w:t>
      </w:r>
      <w:r w:rsidRPr="00C67062">
        <w:t xml:space="preserve"> {supported}                                        </w:t>
      </w:r>
      <w:r w:rsidRPr="00C67062">
        <w:rPr>
          <w:color w:val="993366"/>
        </w:rPr>
        <w:t>OPTIONAL</w:t>
      </w:r>
      <w:r w:rsidRPr="00C67062">
        <w:t>,</w:t>
      </w:r>
    </w:p>
    <w:p w14:paraId="64A23231" w14:textId="77777777" w:rsidR="006F79FC" w:rsidRPr="00C67062" w:rsidRDefault="006F79FC" w:rsidP="006F79FC">
      <w:pPr>
        <w:pStyle w:val="PL"/>
      </w:pPr>
      <w:r w:rsidRPr="00C67062">
        <w:t xml:space="preserve">    directSN-AdditionFirstRRC-IAB-r16       </w:t>
      </w:r>
      <w:r w:rsidRPr="00C67062">
        <w:rPr>
          <w:color w:val="993366"/>
        </w:rPr>
        <w:t>ENUMERATED</w:t>
      </w:r>
      <w:r w:rsidRPr="00C67062">
        <w:t xml:space="preserve"> {supported}                                        </w:t>
      </w:r>
      <w:r w:rsidRPr="00C67062">
        <w:rPr>
          <w:color w:val="993366"/>
        </w:rPr>
        <w:t>OPTIONAL</w:t>
      </w:r>
      <w:r w:rsidRPr="00C67062">
        <w:t>,</w:t>
      </w:r>
    </w:p>
    <w:p w14:paraId="3D6C7664" w14:textId="77777777" w:rsidR="006F79FC" w:rsidRPr="00C67062" w:rsidRDefault="006F79FC" w:rsidP="006F79FC">
      <w:pPr>
        <w:pStyle w:val="PL"/>
      </w:pPr>
      <w:r w:rsidRPr="00C67062">
        <w:t xml:space="preserve">    bap-Parameters-r16                      BAP-Parameters-r16                                            </w:t>
      </w:r>
      <w:r w:rsidRPr="00C67062">
        <w:rPr>
          <w:color w:val="993366"/>
        </w:rPr>
        <w:t>OPTIONAL</w:t>
      </w:r>
      <w:r w:rsidRPr="00C67062">
        <w:t>,</w:t>
      </w:r>
    </w:p>
    <w:p w14:paraId="0506A616" w14:textId="77777777" w:rsidR="006F79FC" w:rsidRPr="00C67062" w:rsidRDefault="006F79FC" w:rsidP="006F79FC">
      <w:pPr>
        <w:pStyle w:val="PL"/>
      </w:pPr>
      <w:r w:rsidRPr="00C67062">
        <w:t xml:space="preserve">    referenceTimeProvision-r16              </w:t>
      </w:r>
      <w:r w:rsidRPr="00C67062">
        <w:rPr>
          <w:color w:val="993366"/>
        </w:rPr>
        <w:t>ENUMERATED</w:t>
      </w:r>
      <w:r w:rsidRPr="00C67062">
        <w:t xml:space="preserve"> {supported}                                        </w:t>
      </w:r>
      <w:r w:rsidRPr="00C67062">
        <w:rPr>
          <w:color w:val="993366"/>
        </w:rPr>
        <w:t>OPTIONAL</w:t>
      </w:r>
      <w:r w:rsidRPr="00C67062">
        <w:t>,</w:t>
      </w:r>
    </w:p>
    <w:p w14:paraId="6B1E3F9B" w14:textId="77777777" w:rsidR="006F79FC" w:rsidRPr="00C67062" w:rsidRDefault="006F79FC" w:rsidP="006F79FC">
      <w:pPr>
        <w:pStyle w:val="PL"/>
      </w:pPr>
      <w:r w:rsidRPr="00C67062">
        <w:t xml:space="preserve">    sidelinkParameters-r16                  SidelinkParameters-r16                                        </w:t>
      </w:r>
      <w:r w:rsidRPr="00C67062">
        <w:rPr>
          <w:color w:val="993366"/>
        </w:rPr>
        <w:t>OPTIONAL</w:t>
      </w:r>
      <w:r w:rsidRPr="00C67062">
        <w:t>,</w:t>
      </w:r>
    </w:p>
    <w:p w14:paraId="027AFE32" w14:textId="77777777" w:rsidR="006F79FC" w:rsidRPr="00C67062" w:rsidRDefault="006F79FC" w:rsidP="006F79FC">
      <w:pPr>
        <w:pStyle w:val="PL"/>
      </w:pPr>
      <w:r w:rsidRPr="00C67062">
        <w:t xml:space="preserve">    highSpeedParameters-r16                 HighSpeedParameters-r16                                       </w:t>
      </w:r>
      <w:r w:rsidRPr="00C67062">
        <w:rPr>
          <w:color w:val="993366"/>
        </w:rPr>
        <w:t>OPTIONAL</w:t>
      </w:r>
      <w:r w:rsidRPr="00C67062">
        <w:t>,</w:t>
      </w:r>
    </w:p>
    <w:p w14:paraId="43767265" w14:textId="77777777" w:rsidR="006F79FC" w:rsidRPr="00C67062" w:rsidRDefault="006F79FC" w:rsidP="006F79FC">
      <w:pPr>
        <w:pStyle w:val="PL"/>
      </w:pPr>
      <w:r w:rsidRPr="00C67062">
        <w:t xml:space="preserve">    mac-Parameters-v1610                    MAC-Parameters-v1610                                          </w:t>
      </w:r>
      <w:r w:rsidRPr="00C67062">
        <w:rPr>
          <w:color w:val="993366"/>
        </w:rPr>
        <w:t>OPTIONAL</w:t>
      </w:r>
      <w:r w:rsidRPr="00C67062">
        <w:t>,</w:t>
      </w:r>
    </w:p>
    <w:p w14:paraId="320F694E" w14:textId="77777777" w:rsidR="006F79FC" w:rsidRPr="00C67062" w:rsidRDefault="006F79FC" w:rsidP="006F79FC">
      <w:pPr>
        <w:pStyle w:val="PL"/>
      </w:pPr>
      <w:r w:rsidRPr="00C67062">
        <w:t xml:space="preserve">    mcgRLF-RecoveryViaSCG-r16               </w:t>
      </w:r>
      <w:r w:rsidRPr="00C67062">
        <w:rPr>
          <w:color w:val="993366"/>
        </w:rPr>
        <w:t>ENUMERATED</w:t>
      </w:r>
      <w:r w:rsidRPr="00C67062">
        <w:t xml:space="preserve"> {supported}                                        </w:t>
      </w:r>
      <w:r w:rsidRPr="00C67062">
        <w:rPr>
          <w:color w:val="993366"/>
        </w:rPr>
        <w:t>OPTIONAL</w:t>
      </w:r>
      <w:r w:rsidRPr="00C67062">
        <w:t>,</w:t>
      </w:r>
    </w:p>
    <w:p w14:paraId="1447B34D" w14:textId="77777777" w:rsidR="006F79FC" w:rsidRPr="00C67062" w:rsidRDefault="006F79FC" w:rsidP="006F79FC">
      <w:pPr>
        <w:pStyle w:val="PL"/>
      </w:pPr>
      <w:r w:rsidRPr="00C67062">
        <w:t xml:space="preserve">    resumeWithStoredMCG-SCells-r16          </w:t>
      </w:r>
      <w:r w:rsidRPr="00C67062">
        <w:rPr>
          <w:color w:val="993366"/>
        </w:rPr>
        <w:t>ENUMERATED</w:t>
      </w:r>
      <w:r w:rsidRPr="00C67062">
        <w:t xml:space="preserve"> {supported}                                        </w:t>
      </w:r>
      <w:r w:rsidRPr="00C67062">
        <w:rPr>
          <w:color w:val="993366"/>
        </w:rPr>
        <w:t>OPTIONAL</w:t>
      </w:r>
      <w:r w:rsidRPr="00C67062">
        <w:t>,</w:t>
      </w:r>
    </w:p>
    <w:p w14:paraId="1DB63BE9" w14:textId="77777777" w:rsidR="006F79FC" w:rsidRPr="00C67062" w:rsidRDefault="006F79FC" w:rsidP="006F79FC">
      <w:pPr>
        <w:pStyle w:val="PL"/>
      </w:pPr>
      <w:r w:rsidRPr="00C67062">
        <w:t xml:space="preserve">    resumeWithStoredSCG-r16                 </w:t>
      </w:r>
      <w:r w:rsidRPr="00C67062">
        <w:rPr>
          <w:color w:val="993366"/>
        </w:rPr>
        <w:t>ENUMERATED</w:t>
      </w:r>
      <w:r w:rsidRPr="00C67062">
        <w:t xml:space="preserve"> {supported}                                        </w:t>
      </w:r>
      <w:r w:rsidRPr="00C67062">
        <w:rPr>
          <w:color w:val="993366"/>
        </w:rPr>
        <w:t>OPTIONAL</w:t>
      </w:r>
      <w:r w:rsidRPr="00C67062">
        <w:t>,</w:t>
      </w:r>
    </w:p>
    <w:p w14:paraId="73251031" w14:textId="77777777" w:rsidR="006F79FC" w:rsidRPr="00C67062" w:rsidRDefault="006F79FC" w:rsidP="006F79FC">
      <w:pPr>
        <w:pStyle w:val="PL"/>
      </w:pPr>
      <w:r w:rsidRPr="00C67062">
        <w:t xml:space="preserve">    resumeWithSCG-Config-r16                </w:t>
      </w:r>
      <w:r w:rsidRPr="00C67062">
        <w:rPr>
          <w:color w:val="993366"/>
        </w:rPr>
        <w:t>ENUMERATED</w:t>
      </w:r>
      <w:r w:rsidRPr="00C67062">
        <w:t xml:space="preserve"> {supported}                                        </w:t>
      </w:r>
      <w:r w:rsidRPr="00C67062">
        <w:rPr>
          <w:color w:val="993366"/>
        </w:rPr>
        <w:t>OPTIONAL</w:t>
      </w:r>
      <w:r w:rsidRPr="00C67062">
        <w:t>,</w:t>
      </w:r>
    </w:p>
    <w:p w14:paraId="6FEB0AA1" w14:textId="77777777" w:rsidR="006F79FC" w:rsidRPr="00C67062" w:rsidRDefault="006F79FC" w:rsidP="006F79FC">
      <w:pPr>
        <w:pStyle w:val="PL"/>
      </w:pPr>
      <w:r w:rsidRPr="00C67062">
        <w:t xml:space="preserve">    ue-BasedPerfMeas-Parameters-r16         UE-BasedPerfMeas-Parameters-r16                               </w:t>
      </w:r>
      <w:r w:rsidRPr="00C67062">
        <w:rPr>
          <w:color w:val="993366"/>
        </w:rPr>
        <w:t>OPTIONAL</w:t>
      </w:r>
      <w:r w:rsidRPr="00C67062">
        <w:t>,</w:t>
      </w:r>
    </w:p>
    <w:p w14:paraId="2703B2CF" w14:textId="77777777" w:rsidR="006F79FC" w:rsidRPr="00C67062" w:rsidRDefault="006F79FC" w:rsidP="006F79FC">
      <w:pPr>
        <w:pStyle w:val="PL"/>
      </w:pPr>
      <w:r w:rsidRPr="00C67062">
        <w:t xml:space="preserve">    son-Parameters-r16                      SON-Parameters-r16                                            </w:t>
      </w:r>
      <w:r w:rsidRPr="00C67062">
        <w:rPr>
          <w:color w:val="993366"/>
        </w:rPr>
        <w:t>OPTIONAL</w:t>
      </w:r>
      <w:r w:rsidRPr="00C67062">
        <w:t>,</w:t>
      </w:r>
    </w:p>
    <w:p w14:paraId="53EF6D77" w14:textId="77777777" w:rsidR="006F79FC" w:rsidRPr="00C67062" w:rsidRDefault="006F79FC" w:rsidP="006F79FC">
      <w:pPr>
        <w:pStyle w:val="PL"/>
      </w:pPr>
      <w:r w:rsidRPr="00C67062">
        <w:t xml:space="preserve">    onDemandSIB-Connected-r16               </w:t>
      </w:r>
      <w:r w:rsidRPr="00C67062">
        <w:rPr>
          <w:color w:val="993366"/>
        </w:rPr>
        <w:t>ENUMERATED</w:t>
      </w:r>
      <w:r w:rsidRPr="00C67062">
        <w:t xml:space="preserve"> {supported}                                        </w:t>
      </w:r>
      <w:r w:rsidRPr="00C67062">
        <w:rPr>
          <w:color w:val="993366"/>
        </w:rPr>
        <w:t>OPTIONAL</w:t>
      </w:r>
      <w:r w:rsidRPr="00C67062">
        <w:t>,</w:t>
      </w:r>
    </w:p>
    <w:p w14:paraId="234745E6" w14:textId="77777777" w:rsidR="006F79FC" w:rsidRPr="00C67062" w:rsidRDefault="006F79FC" w:rsidP="006F79FC">
      <w:pPr>
        <w:pStyle w:val="PL"/>
      </w:pPr>
      <w:r w:rsidRPr="00C67062">
        <w:t xml:space="preserve">    nonCriticalExtension                    UE-NR-Capability-v1640                                        </w:t>
      </w:r>
      <w:r w:rsidRPr="00C67062">
        <w:rPr>
          <w:color w:val="993366"/>
        </w:rPr>
        <w:t>OPTIONAL</w:t>
      </w:r>
    </w:p>
    <w:p w14:paraId="00514FF7" w14:textId="77777777" w:rsidR="006F79FC" w:rsidRPr="00C67062" w:rsidRDefault="006F79FC" w:rsidP="006F79FC">
      <w:pPr>
        <w:pStyle w:val="PL"/>
      </w:pPr>
      <w:r w:rsidRPr="00C67062">
        <w:t>}</w:t>
      </w:r>
    </w:p>
    <w:p w14:paraId="4A756E2D" w14:textId="77777777" w:rsidR="006F79FC" w:rsidRPr="00C67062" w:rsidRDefault="006F79FC" w:rsidP="006F79FC">
      <w:pPr>
        <w:pStyle w:val="PL"/>
      </w:pPr>
    </w:p>
    <w:bookmarkEnd w:id="128"/>
    <w:p w14:paraId="16109E13" w14:textId="77777777" w:rsidR="006F79FC" w:rsidRPr="00C67062" w:rsidRDefault="006F79FC" w:rsidP="006F79FC">
      <w:pPr>
        <w:pStyle w:val="PL"/>
      </w:pPr>
      <w:r w:rsidRPr="00C67062">
        <w:t xml:space="preserve">UE-NR-Capability-v1640 ::=               </w:t>
      </w:r>
      <w:r w:rsidRPr="00C67062">
        <w:rPr>
          <w:color w:val="993366"/>
        </w:rPr>
        <w:t>SEQUENCE</w:t>
      </w:r>
      <w:r w:rsidRPr="00C67062">
        <w:t xml:space="preserve"> {</w:t>
      </w:r>
    </w:p>
    <w:p w14:paraId="168D0C15" w14:textId="77777777" w:rsidR="006F79FC" w:rsidRPr="00C67062" w:rsidRDefault="006F79FC" w:rsidP="006F79FC">
      <w:pPr>
        <w:pStyle w:val="PL"/>
      </w:pPr>
      <w:r w:rsidRPr="00C67062">
        <w:t xml:space="preserve">    redirectAtResumeByNAS-r16               </w:t>
      </w:r>
      <w:r w:rsidRPr="00C67062">
        <w:rPr>
          <w:color w:val="993366"/>
        </w:rPr>
        <w:t>ENUMERATED</w:t>
      </w:r>
      <w:r w:rsidRPr="00C67062">
        <w:t xml:space="preserve"> {supported}                                        </w:t>
      </w:r>
      <w:r w:rsidRPr="00C67062">
        <w:rPr>
          <w:color w:val="993366"/>
        </w:rPr>
        <w:t>OPTIONAL</w:t>
      </w:r>
      <w:r w:rsidRPr="00C67062">
        <w:t>,</w:t>
      </w:r>
    </w:p>
    <w:p w14:paraId="3C15388D" w14:textId="77777777" w:rsidR="006F79FC" w:rsidRPr="00C67062" w:rsidRDefault="006F79FC" w:rsidP="006F79FC">
      <w:pPr>
        <w:pStyle w:val="PL"/>
      </w:pPr>
      <w:r w:rsidRPr="00C67062">
        <w:t xml:space="preserve">    phy-ParametersSharedSpectrumChAccess-r16  Phy-ParametersSharedSpectrumChAccess-r16                    </w:t>
      </w:r>
      <w:r w:rsidRPr="00C67062">
        <w:rPr>
          <w:color w:val="993366"/>
        </w:rPr>
        <w:t>OPTIONAL</w:t>
      </w:r>
      <w:r w:rsidRPr="00C67062">
        <w:t>,</w:t>
      </w:r>
    </w:p>
    <w:p w14:paraId="15275889" w14:textId="77777777" w:rsidR="006F79FC" w:rsidRPr="00C67062" w:rsidRDefault="006F79FC" w:rsidP="006F79FC">
      <w:pPr>
        <w:pStyle w:val="PL"/>
      </w:pPr>
      <w:r w:rsidRPr="00C67062">
        <w:t xml:space="preserve">    nonCriticalExtension                    UE-NR-Capability-v1650                                        </w:t>
      </w:r>
      <w:r w:rsidRPr="00C67062">
        <w:rPr>
          <w:color w:val="993366"/>
        </w:rPr>
        <w:t>OPTIONAL</w:t>
      </w:r>
    </w:p>
    <w:p w14:paraId="217C350C" w14:textId="77777777" w:rsidR="006F79FC" w:rsidRPr="00C67062" w:rsidRDefault="006F79FC" w:rsidP="006F79FC">
      <w:pPr>
        <w:pStyle w:val="PL"/>
      </w:pPr>
      <w:r w:rsidRPr="00C67062">
        <w:t>}</w:t>
      </w:r>
    </w:p>
    <w:p w14:paraId="350BC675" w14:textId="77777777" w:rsidR="006F79FC" w:rsidRPr="00C67062" w:rsidRDefault="006F79FC" w:rsidP="006F79FC">
      <w:pPr>
        <w:pStyle w:val="PL"/>
      </w:pPr>
    </w:p>
    <w:p w14:paraId="1FC939B8" w14:textId="77777777" w:rsidR="006F79FC" w:rsidRPr="00C67062" w:rsidRDefault="006F79FC" w:rsidP="006F79FC">
      <w:pPr>
        <w:pStyle w:val="PL"/>
      </w:pPr>
      <w:r w:rsidRPr="00C67062">
        <w:t xml:space="preserve">UE-NR-Capability-v1650 ::=               </w:t>
      </w:r>
      <w:r w:rsidRPr="00C67062">
        <w:rPr>
          <w:color w:val="993366"/>
        </w:rPr>
        <w:t>SEQUENCE</w:t>
      </w:r>
      <w:r w:rsidRPr="00C67062">
        <w:t xml:space="preserve"> {</w:t>
      </w:r>
    </w:p>
    <w:p w14:paraId="05B7F8B3" w14:textId="77777777" w:rsidR="006F79FC" w:rsidRPr="00C67062" w:rsidRDefault="006F79FC" w:rsidP="006F79FC">
      <w:pPr>
        <w:pStyle w:val="PL"/>
      </w:pPr>
      <w:r w:rsidRPr="00C67062">
        <w:t xml:space="preserve">    mpsPriorityIndication-r16                </w:t>
      </w:r>
      <w:r w:rsidRPr="00C67062">
        <w:rPr>
          <w:color w:val="993366"/>
        </w:rPr>
        <w:t>ENUMERATED</w:t>
      </w:r>
      <w:r w:rsidRPr="00C67062">
        <w:t xml:space="preserve"> {supported}                                       </w:t>
      </w:r>
      <w:r w:rsidRPr="00C67062">
        <w:rPr>
          <w:color w:val="993366"/>
        </w:rPr>
        <w:t>OPTIONAL</w:t>
      </w:r>
      <w:r w:rsidRPr="00C67062">
        <w:t>,</w:t>
      </w:r>
    </w:p>
    <w:p w14:paraId="7DCCAEFC" w14:textId="77777777" w:rsidR="006F79FC" w:rsidRPr="00C67062" w:rsidRDefault="006F79FC" w:rsidP="006F79FC">
      <w:pPr>
        <w:pStyle w:val="PL"/>
      </w:pPr>
      <w:r w:rsidRPr="00C67062">
        <w:t xml:space="preserve">    highSpeedParameters-v1650                HighSpeedParameters-v1650                                    </w:t>
      </w:r>
      <w:r w:rsidRPr="00C67062">
        <w:rPr>
          <w:color w:val="993366"/>
        </w:rPr>
        <w:t>OPTIONAL</w:t>
      </w:r>
      <w:r w:rsidRPr="00C67062">
        <w:t>,</w:t>
      </w:r>
    </w:p>
    <w:p w14:paraId="3061F016" w14:textId="77777777" w:rsidR="006F79FC" w:rsidRPr="00C67062" w:rsidRDefault="006F79FC" w:rsidP="006F79FC">
      <w:pPr>
        <w:pStyle w:val="PL"/>
      </w:pPr>
      <w:r w:rsidRPr="00C67062">
        <w:t xml:space="preserve">    nonCriticalExtension                     UE-NR-Capability-v1690                                       </w:t>
      </w:r>
      <w:r w:rsidRPr="00C67062">
        <w:rPr>
          <w:color w:val="993366"/>
        </w:rPr>
        <w:t>OPTIONAL</w:t>
      </w:r>
    </w:p>
    <w:p w14:paraId="38443D41" w14:textId="77777777" w:rsidR="006F79FC" w:rsidRPr="00C67062" w:rsidRDefault="006F79FC" w:rsidP="006F79FC">
      <w:pPr>
        <w:pStyle w:val="PL"/>
      </w:pPr>
      <w:r w:rsidRPr="00C67062">
        <w:t>}</w:t>
      </w:r>
    </w:p>
    <w:p w14:paraId="2CEEC879" w14:textId="77777777" w:rsidR="006F79FC" w:rsidRPr="00C67062" w:rsidRDefault="006F79FC" w:rsidP="006F79FC">
      <w:pPr>
        <w:pStyle w:val="PL"/>
      </w:pPr>
    </w:p>
    <w:p w14:paraId="5F8D85F9" w14:textId="77777777" w:rsidR="006F79FC" w:rsidRPr="00C67062" w:rsidRDefault="006F79FC" w:rsidP="006F79FC">
      <w:pPr>
        <w:pStyle w:val="PL"/>
      </w:pPr>
      <w:r w:rsidRPr="00C67062">
        <w:t xml:space="preserve">UE-NR-Capability-v1690 ::=               </w:t>
      </w:r>
      <w:r w:rsidRPr="00C67062">
        <w:rPr>
          <w:color w:val="993366"/>
        </w:rPr>
        <w:t>SEQUENCE</w:t>
      </w:r>
      <w:r w:rsidRPr="00C67062">
        <w:t xml:space="preserve"> {</w:t>
      </w:r>
    </w:p>
    <w:p w14:paraId="53598E41" w14:textId="77777777" w:rsidR="006F79FC" w:rsidRPr="00C67062" w:rsidRDefault="006F79FC" w:rsidP="006F79FC">
      <w:pPr>
        <w:pStyle w:val="PL"/>
      </w:pPr>
      <w:r w:rsidRPr="00C67062">
        <w:t xml:space="preserve">    ul-RRC-Segmentation-r16                  </w:t>
      </w:r>
      <w:r w:rsidRPr="00C67062">
        <w:rPr>
          <w:color w:val="993366"/>
        </w:rPr>
        <w:t>ENUMERATED</w:t>
      </w:r>
      <w:r w:rsidRPr="00C67062">
        <w:t xml:space="preserve"> {supported}                                       </w:t>
      </w:r>
      <w:r w:rsidRPr="00C67062">
        <w:rPr>
          <w:color w:val="993366"/>
        </w:rPr>
        <w:t>OPTIONAL</w:t>
      </w:r>
      <w:r w:rsidRPr="00C67062">
        <w:t>,</w:t>
      </w:r>
    </w:p>
    <w:p w14:paraId="2DB32390" w14:textId="77777777" w:rsidR="006F79FC" w:rsidRPr="00C67062" w:rsidRDefault="006F79FC" w:rsidP="006F79FC">
      <w:pPr>
        <w:pStyle w:val="PL"/>
      </w:pPr>
      <w:r w:rsidRPr="00C67062">
        <w:lastRenderedPageBreak/>
        <w:t xml:space="preserve">    nonCriticalExtension                     </w:t>
      </w:r>
      <w:r w:rsidRPr="00C67062">
        <w:rPr>
          <w:color w:val="993366"/>
        </w:rPr>
        <w:t>SEQUENCE</w:t>
      </w:r>
      <w:r w:rsidRPr="00C67062">
        <w:t xml:space="preserve">{}                                                   </w:t>
      </w:r>
      <w:r w:rsidRPr="00C67062">
        <w:rPr>
          <w:color w:val="993366"/>
        </w:rPr>
        <w:t>OPTIONAL</w:t>
      </w:r>
    </w:p>
    <w:p w14:paraId="4C681DE2" w14:textId="77777777" w:rsidR="006F79FC" w:rsidRPr="00C67062" w:rsidRDefault="006F79FC" w:rsidP="006F79FC">
      <w:pPr>
        <w:pStyle w:val="PL"/>
      </w:pPr>
      <w:r w:rsidRPr="00C67062">
        <w:t>}</w:t>
      </w:r>
    </w:p>
    <w:p w14:paraId="514F4762" w14:textId="77777777" w:rsidR="006F79FC" w:rsidRPr="00C67062" w:rsidRDefault="006F79FC" w:rsidP="006F79FC">
      <w:pPr>
        <w:pStyle w:val="PL"/>
      </w:pPr>
    </w:p>
    <w:p w14:paraId="69726419" w14:textId="77777777" w:rsidR="006F79FC" w:rsidRPr="00C67062" w:rsidRDefault="006F79FC" w:rsidP="006F79FC">
      <w:pPr>
        <w:pStyle w:val="PL"/>
        <w:rPr>
          <w:color w:val="808080"/>
        </w:rPr>
      </w:pPr>
      <w:r w:rsidRPr="00C67062">
        <w:rPr>
          <w:color w:val="808080"/>
        </w:rPr>
        <w:t>-- Late non-critical Rel-16 extensions:</w:t>
      </w:r>
    </w:p>
    <w:p w14:paraId="647709B1" w14:textId="77777777" w:rsidR="006F79FC" w:rsidRPr="00C67062" w:rsidRDefault="006F79FC" w:rsidP="006F79FC">
      <w:pPr>
        <w:pStyle w:val="PL"/>
      </w:pPr>
      <w:r w:rsidRPr="00C67062">
        <w:t xml:space="preserve">UE-NR-Capability-v16a0 ::=               </w:t>
      </w:r>
      <w:r w:rsidRPr="00C67062">
        <w:rPr>
          <w:color w:val="993366"/>
        </w:rPr>
        <w:t>SEQUENCE</w:t>
      </w:r>
      <w:r w:rsidRPr="00C67062">
        <w:t xml:space="preserve"> {</w:t>
      </w:r>
    </w:p>
    <w:p w14:paraId="45BBB9BF" w14:textId="77777777" w:rsidR="006F79FC" w:rsidRPr="00C67062" w:rsidRDefault="006F79FC" w:rsidP="006F79FC">
      <w:pPr>
        <w:pStyle w:val="PL"/>
      </w:pPr>
      <w:r w:rsidRPr="00C67062">
        <w:t xml:space="preserve">    phy-Parameters-v16a0                     Phy-Parameters-v16a0                                         </w:t>
      </w:r>
      <w:r w:rsidRPr="00C67062">
        <w:rPr>
          <w:color w:val="993366"/>
        </w:rPr>
        <w:t>OPTIONAL</w:t>
      </w:r>
      <w:r w:rsidRPr="00C67062">
        <w:t>,</w:t>
      </w:r>
    </w:p>
    <w:p w14:paraId="4DD1A42F" w14:textId="77777777" w:rsidR="006F79FC" w:rsidRPr="00C67062" w:rsidRDefault="006F79FC" w:rsidP="006F79FC">
      <w:pPr>
        <w:pStyle w:val="PL"/>
      </w:pPr>
      <w:r w:rsidRPr="00C67062">
        <w:t xml:space="preserve">    rf-Parameters-v16a0                      RF-Parameters-v16a0                                          </w:t>
      </w:r>
      <w:r w:rsidRPr="00C67062">
        <w:rPr>
          <w:color w:val="993366"/>
        </w:rPr>
        <w:t>OPTIONAL</w:t>
      </w:r>
      <w:r w:rsidRPr="00C67062">
        <w:t>,</w:t>
      </w:r>
    </w:p>
    <w:p w14:paraId="7E948A11" w14:textId="77777777" w:rsidR="006F79FC" w:rsidRPr="00C67062" w:rsidRDefault="006F79FC" w:rsidP="006F79FC">
      <w:pPr>
        <w:pStyle w:val="PL"/>
      </w:pPr>
      <w:r w:rsidRPr="00C67062">
        <w:t xml:space="preserve">    nonCriticalExtension                     UE-NR-Capability-v16c0                                       </w:t>
      </w:r>
      <w:r w:rsidRPr="00C67062">
        <w:rPr>
          <w:color w:val="993366"/>
        </w:rPr>
        <w:t>OPTIONAL</w:t>
      </w:r>
    </w:p>
    <w:p w14:paraId="2381BD11" w14:textId="77777777" w:rsidR="006F79FC" w:rsidRPr="00C67062" w:rsidRDefault="006F79FC" w:rsidP="006F79FC">
      <w:pPr>
        <w:pStyle w:val="PL"/>
      </w:pPr>
      <w:r w:rsidRPr="00C67062">
        <w:t>}</w:t>
      </w:r>
    </w:p>
    <w:p w14:paraId="433EF7A3" w14:textId="77777777" w:rsidR="006F79FC" w:rsidRPr="00C67062" w:rsidRDefault="006F79FC" w:rsidP="006F79FC">
      <w:pPr>
        <w:pStyle w:val="PL"/>
      </w:pPr>
    </w:p>
    <w:p w14:paraId="61AF0679" w14:textId="77777777" w:rsidR="006F79FC" w:rsidRPr="00C67062" w:rsidRDefault="006F79FC" w:rsidP="006F79FC">
      <w:pPr>
        <w:pStyle w:val="PL"/>
      </w:pPr>
      <w:r w:rsidRPr="00C67062">
        <w:t xml:space="preserve">UE-NR-Capability-v16c0 ::=               </w:t>
      </w:r>
      <w:r w:rsidRPr="00C67062">
        <w:rPr>
          <w:color w:val="993366"/>
        </w:rPr>
        <w:t>SEQUENCE</w:t>
      </w:r>
      <w:r w:rsidRPr="00C67062">
        <w:t xml:space="preserve"> {</w:t>
      </w:r>
    </w:p>
    <w:p w14:paraId="12983D21" w14:textId="77777777" w:rsidR="006F79FC" w:rsidRPr="00C67062" w:rsidRDefault="006F79FC" w:rsidP="006F79FC">
      <w:pPr>
        <w:pStyle w:val="PL"/>
      </w:pPr>
      <w:r w:rsidRPr="00C67062">
        <w:t xml:space="preserve">    rf-Parameters-v16c0                      RF-Parameters-v16c0                                          </w:t>
      </w:r>
      <w:r w:rsidRPr="00C67062">
        <w:rPr>
          <w:color w:val="993366"/>
        </w:rPr>
        <w:t>OPTIONAL</w:t>
      </w:r>
      <w:r w:rsidRPr="00C67062">
        <w:t>,</w:t>
      </w:r>
    </w:p>
    <w:p w14:paraId="756DE76A" w14:textId="77777777" w:rsidR="006F79FC" w:rsidRPr="00C67062" w:rsidRDefault="006F79FC" w:rsidP="006F79FC">
      <w:pPr>
        <w:pStyle w:val="PL"/>
      </w:pPr>
      <w:r w:rsidRPr="00C67062">
        <w:t xml:space="preserve">    nonCriticalExtension                     UE-NR-Capability-v16d0                                        </w:t>
      </w:r>
      <w:r w:rsidRPr="00C67062">
        <w:rPr>
          <w:color w:val="993366"/>
        </w:rPr>
        <w:t>OPTIONAL</w:t>
      </w:r>
    </w:p>
    <w:p w14:paraId="1453B1D7" w14:textId="77777777" w:rsidR="006F79FC" w:rsidRPr="00C67062" w:rsidRDefault="006F79FC" w:rsidP="006F79FC">
      <w:pPr>
        <w:pStyle w:val="PL"/>
      </w:pPr>
      <w:r w:rsidRPr="00C67062">
        <w:t>}</w:t>
      </w:r>
    </w:p>
    <w:p w14:paraId="69DA40F9" w14:textId="77777777" w:rsidR="006F79FC" w:rsidRPr="00C67062" w:rsidRDefault="006F79FC" w:rsidP="006F79FC">
      <w:pPr>
        <w:pStyle w:val="PL"/>
      </w:pPr>
    </w:p>
    <w:p w14:paraId="74FB6F50" w14:textId="77777777" w:rsidR="006F79FC" w:rsidRPr="00C67062" w:rsidRDefault="006F79FC" w:rsidP="006F79FC">
      <w:pPr>
        <w:pStyle w:val="PL"/>
      </w:pPr>
      <w:r w:rsidRPr="00C67062">
        <w:t xml:space="preserve">UE-NR-Capability-v16d0 ::=               </w:t>
      </w:r>
      <w:r w:rsidRPr="00C67062">
        <w:rPr>
          <w:color w:val="993366"/>
        </w:rPr>
        <w:t>SEQUENCE</w:t>
      </w:r>
      <w:r w:rsidRPr="00C67062">
        <w:t xml:space="preserve"> {</w:t>
      </w:r>
    </w:p>
    <w:p w14:paraId="6CEA4E9D" w14:textId="77777777" w:rsidR="006F79FC" w:rsidRPr="00C67062" w:rsidRDefault="006F79FC" w:rsidP="006F79FC">
      <w:pPr>
        <w:pStyle w:val="PL"/>
      </w:pPr>
      <w:r w:rsidRPr="00C67062">
        <w:t xml:space="preserve">    featureSets-v16d0                        FeatureSets-v16d0                                            </w:t>
      </w:r>
      <w:r w:rsidRPr="00C67062">
        <w:rPr>
          <w:color w:val="993366"/>
        </w:rPr>
        <w:t>OPTIONAL</w:t>
      </w:r>
      <w:r w:rsidRPr="00C67062">
        <w:t>,</w:t>
      </w:r>
    </w:p>
    <w:p w14:paraId="73D6D54B" w14:textId="77777777" w:rsidR="006F79FC" w:rsidRPr="00C67062" w:rsidRDefault="006F79FC" w:rsidP="006F79FC">
      <w:pPr>
        <w:pStyle w:val="PL"/>
      </w:pPr>
      <w:r w:rsidRPr="00C67062">
        <w:t xml:space="preserve">    nonCriticalExtension                     UE-NR-Capability-v16j0                                       </w:t>
      </w:r>
      <w:r w:rsidRPr="00C67062">
        <w:rPr>
          <w:color w:val="993366"/>
        </w:rPr>
        <w:t>OPTIONAL</w:t>
      </w:r>
    </w:p>
    <w:p w14:paraId="13C18C9E" w14:textId="77777777" w:rsidR="006F79FC" w:rsidRPr="00C67062" w:rsidRDefault="006F79FC" w:rsidP="006F79FC">
      <w:pPr>
        <w:pStyle w:val="PL"/>
      </w:pPr>
      <w:r w:rsidRPr="00C67062">
        <w:t>}</w:t>
      </w:r>
    </w:p>
    <w:p w14:paraId="033C524F" w14:textId="77777777" w:rsidR="006F79FC" w:rsidRPr="00C67062" w:rsidRDefault="006F79FC" w:rsidP="006F79FC">
      <w:pPr>
        <w:pStyle w:val="PL"/>
      </w:pPr>
    </w:p>
    <w:p w14:paraId="3C2E4A0F" w14:textId="77777777" w:rsidR="006F79FC" w:rsidRPr="00C67062" w:rsidRDefault="006F79FC" w:rsidP="006F79FC">
      <w:pPr>
        <w:pStyle w:val="PL"/>
      </w:pPr>
      <w:r w:rsidRPr="00C67062">
        <w:t xml:space="preserve">UE-NR-Capability-v16j0 ::=               </w:t>
      </w:r>
      <w:r w:rsidRPr="00C67062">
        <w:rPr>
          <w:color w:val="993366"/>
        </w:rPr>
        <w:t>SEQUENCE</w:t>
      </w:r>
      <w:r w:rsidRPr="00C67062">
        <w:t xml:space="preserve"> {</w:t>
      </w:r>
    </w:p>
    <w:p w14:paraId="56DC057B" w14:textId="77777777" w:rsidR="006F79FC" w:rsidRPr="00C67062" w:rsidRDefault="006F79FC" w:rsidP="006F79FC">
      <w:pPr>
        <w:pStyle w:val="PL"/>
      </w:pPr>
      <w:r w:rsidRPr="00C67062">
        <w:t xml:space="preserve">    rf-Parameters-v16j0                      RF-Parameters-v16j0                                          </w:t>
      </w:r>
      <w:r w:rsidRPr="00C67062">
        <w:rPr>
          <w:color w:val="993366"/>
        </w:rPr>
        <w:t>OPTIONAL</w:t>
      </w:r>
      <w:r w:rsidRPr="00C67062">
        <w:t>,</w:t>
      </w:r>
    </w:p>
    <w:p w14:paraId="51CB1CF8" w14:textId="77777777" w:rsidR="006F79FC" w:rsidRPr="00C67062" w:rsidRDefault="006F79FC" w:rsidP="006F79FC">
      <w:pPr>
        <w:pStyle w:val="PL"/>
        <w:rPr>
          <w:color w:val="808080"/>
        </w:rPr>
      </w:pPr>
      <w:r w:rsidRPr="00C67062">
        <w:t xml:space="preserve">    </w:t>
      </w:r>
      <w:r w:rsidRPr="00C67062">
        <w:rPr>
          <w:color w:val="808080"/>
        </w:rPr>
        <w:t>-- Following field is only for REL-16 late non-critical extensions</w:t>
      </w:r>
    </w:p>
    <w:p w14:paraId="78233566" w14:textId="2F7A4C7D"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ins w:id="129" w:author="Huawei, HiSilicon" w:date="2025-01-21T14:47:00Z">
        <w:r w:rsidR="0003036E" w:rsidRPr="00EB4574">
          <w:t xml:space="preserve">(CONTAINING </w:t>
        </w:r>
        <w:r w:rsidR="0003036E" w:rsidRPr="00E22CF8">
          <w:t>UE-NR-Capability-v1</w:t>
        </w:r>
        <w:r w:rsidR="0003036E">
          <w:t>6</w:t>
        </w:r>
        <w:r w:rsidR="0003036E">
          <w:rPr>
            <w:rFonts w:hint="eastAsia"/>
          </w:rPr>
          <w:t>x</w:t>
        </w:r>
        <w:r w:rsidR="0003036E">
          <w:t>y</w:t>
        </w:r>
        <w:r w:rsidR="0003036E" w:rsidRPr="00EB4574">
          <w:t>)</w:t>
        </w:r>
      </w:ins>
      <w:r w:rsidRPr="00C67062">
        <w:t xml:space="preserve">                                                 </w:t>
      </w:r>
      <w:r w:rsidRPr="00C67062">
        <w:rPr>
          <w:color w:val="993366"/>
        </w:rPr>
        <w:t>OPTIONAL</w:t>
      </w:r>
      <w:r w:rsidRPr="00C67062">
        <w:t>,</w:t>
      </w:r>
    </w:p>
    <w:p w14:paraId="79C48C0D" w14:textId="0C62DD58" w:rsidR="006F79FC" w:rsidRPr="00C67062" w:rsidRDefault="006F79FC" w:rsidP="006F79FC">
      <w:pPr>
        <w:pStyle w:val="PL"/>
      </w:pPr>
      <w:r w:rsidRPr="00C67062">
        <w:t xml:space="preserve">    nonCriticalExtension                     </w:t>
      </w:r>
      <w:r w:rsidRPr="00C67062">
        <w:rPr>
          <w:color w:val="993366"/>
        </w:rPr>
        <w:t>SEQUENCE</w:t>
      </w:r>
      <w:r w:rsidRPr="00C67062">
        <w:t xml:space="preserve"> {}                                                  </w:t>
      </w:r>
      <w:r w:rsidRPr="00C67062">
        <w:rPr>
          <w:color w:val="993366"/>
        </w:rPr>
        <w:t>OPTIONAL</w:t>
      </w:r>
    </w:p>
    <w:p w14:paraId="043DD4A0" w14:textId="77777777" w:rsidR="006F79FC" w:rsidRPr="00C67062" w:rsidRDefault="006F79FC" w:rsidP="006F79FC">
      <w:pPr>
        <w:pStyle w:val="PL"/>
      </w:pPr>
      <w:r w:rsidRPr="00C67062">
        <w:t>}</w:t>
      </w:r>
    </w:p>
    <w:p w14:paraId="5312A204" w14:textId="77B35195" w:rsidR="006F79FC" w:rsidRDefault="006F79FC" w:rsidP="006F79FC">
      <w:pPr>
        <w:pStyle w:val="PL"/>
        <w:rPr>
          <w:ins w:id="130" w:author="Huawei, HiSilicon" w:date="2025-01-21T14:38:00Z"/>
        </w:rPr>
      </w:pPr>
    </w:p>
    <w:p w14:paraId="40AB09A5" w14:textId="77777777" w:rsidR="006F5CE2" w:rsidRDefault="006F5CE2" w:rsidP="006F5CE2">
      <w:pPr>
        <w:pStyle w:val="PL"/>
        <w:rPr>
          <w:ins w:id="131" w:author="Huawei, HiSilicon" w:date="2025-01-21T14:38:00Z"/>
        </w:rPr>
      </w:pPr>
      <w:ins w:id="132" w:author="Huawei, HiSilicon" w:date="2025-01-21T14:38: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79A6CCE6" w14:textId="74A373C3" w:rsidR="006F5CE2" w:rsidRDefault="006F5CE2" w:rsidP="006F5CE2">
      <w:pPr>
        <w:pStyle w:val="PL"/>
        <w:rPr>
          <w:ins w:id="133" w:author="Huawei, HiSilicon" w:date="2025-01-21T14:38:00Z"/>
        </w:rPr>
      </w:pPr>
      <w:ins w:id="134" w:author="Huawei, HiSilicon" w:date="2025-01-21T14:38: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0F0F7E42" w14:textId="77777777" w:rsidR="006F5CE2" w:rsidRDefault="006F5CE2" w:rsidP="006F5CE2">
      <w:pPr>
        <w:pStyle w:val="PL"/>
        <w:rPr>
          <w:ins w:id="135" w:author="Huawei, HiSilicon" w:date="2025-01-21T14:38:00Z"/>
        </w:rPr>
      </w:pPr>
      <w:ins w:id="136" w:author="Huawei, HiSilicon" w:date="2025-01-21T14:38:00Z">
        <w:r>
          <w:tab/>
        </w:r>
        <w:r w:rsidRPr="00384ADC">
          <w:t xml:space="preserve">nonCriticalExtension                     </w:t>
        </w:r>
        <w:r w:rsidRPr="00384ADC">
          <w:rPr>
            <w:color w:val="993366"/>
          </w:rPr>
          <w:t>SEQUENCE</w:t>
        </w:r>
        <w:r w:rsidRPr="00384ADC">
          <w:t xml:space="preserve"> {</w:t>
        </w:r>
        <w:r>
          <w:rPr>
            <w:rFonts w:hint="eastAsia"/>
          </w:rPr>
          <w:t>}</w:t>
        </w:r>
        <w:r w:rsidRPr="00E22CF8">
          <w:t xml:space="preserve">                                       </w:t>
        </w:r>
        <w:r>
          <w:t xml:space="preserve">           </w:t>
        </w:r>
        <w:r w:rsidRPr="00E22CF8">
          <w:rPr>
            <w:color w:val="993366"/>
          </w:rPr>
          <w:t>OPTIONAL</w:t>
        </w:r>
      </w:ins>
    </w:p>
    <w:p w14:paraId="606B5043" w14:textId="77777777" w:rsidR="006F5CE2" w:rsidRDefault="006F5CE2" w:rsidP="006F5CE2">
      <w:pPr>
        <w:pStyle w:val="PL"/>
        <w:rPr>
          <w:ins w:id="137" w:author="Huawei, HiSilicon" w:date="2025-01-21T14:38:00Z"/>
        </w:rPr>
      </w:pPr>
      <w:ins w:id="138" w:author="Huawei, HiSilicon" w:date="2025-01-21T14:38:00Z">
        <w:r>
          <w:rPr>
            <w:rFonts w:hint="eastAsia"/>
          </w:rPr>
          <w:t>}</w:t>
        </w:r>
      </w:ins>
    </w:p>
    <w:p w14:paraId="354DC946" w14:textId="77777777" w:rsidR="006F5CE2" w:rsidRPr="00C67062" w:rsidRDefault="006F5CE2" w:rsidP="006F79FC">
      <w:pPr>
        <w:pStyle w:val="PL"/>
      </w:pPr>
    </w:p>
    <w:p w14:paraId="0CDE4D85" w14:textId="77777777" w:rsidR="006F79FC" w:rsidRPr="00C67062" w:rsidRDefault="006F79FC" w:rsidP="006F79FC">
      <w:pPr>
        <w:pStyle w:val="PL"/>
      </w:pPr>
      <w:r w:rsidRPr="00C67062">
        <w:t xml:space="preserve">UE-NR-CapabilityAddXDD-Mode ::=         </w:t>
      </w:r>
      <w:r w:rsidRPr="00C67062">
        <w:rPr>
          <w:color w:val="993366"/>
        </w:rPr>
        <w:t>SEQUENCE</w:t>
      </w:r>
      <w:r w:rsidRPr="00C67062">
        <w:t xml:space="preserve"> {</w:t>
      </w:r>
    </w:p>
    <w:p w14:paraId="4750A788" w14:textId="77777777" w:rsidR="006F79FC" w:rsidRPr="00C67062" w:rsidRDefault="006F79FC" w:rsidP="006F79FC">
      <w:pPr>
        <w:pStyle w:val="PL"/>
      </w:pPr>
      <w:r w:rsidRPr="00C67062">
        <w:t xml:space="preserve">    phy-ParametersXDD-Diff                  Phy-ParametersXDD-Diff                                        </w:t>
      </w:r>
      <w:r w:rsidRPr="00C67062">
        <w:rPr>
          <w:color w:val="993366"/>
        </w:rPr>
        <w:t>OPTIONAL</w:t>
      </w:r>
      <w:r w:rsidRPr="00C67062">
        <w:t>,</w:t>
      </w:r>
    </w:p>
    <w:p w14:paraId="7C37D96E" w14:textId="77777777" w:rsidR="006F79FC" w:rsidRPr="00C67062" w:rsidRDefault="006F79FC" w:rsidP="006F79FC">
      <w:pPr>
        <w:pStyle w:val="PL"/>
      </w:pPr>
      <w:r w:rsidRPr="00C67062">
        <w:t xml:space="preserve">    mac-ParametersXDD-Diff                  MAC-ParametersXDD-Diff                                        </w:t>
      </w:r>
      <w:r w:rsidRPr="00C67062">
        <w:rPr>
          <w:color w:val="993366"/>
        </w:rPr>
        <w:t>OPTIONAL</w:t>
      </w:r>
      <w:r w:rsidRPr="00C67062">
        <w:t>,</w:t>
      </w:r>
    </w:p>
    <w:p w14:paraId="059D46AD" w14:textId="77777777" w:rsidR="006F79FC" w:rsidRPr="00C67062" w:rsidRDefault="006F79FC" w:rsidP="006F79FC">
      <w:pPr>
        <w:pStyle w:val="PL"/>
      </w:pPr>
      <w:r w:rsidRPr="00C67062">
        <w:t xml:space="preserve">    measAndMobParametersXDD-Diff            MeasAndMobParametersXDD-Diff                                  </w:t>
      </w:r>
      <w:r w:rsidRPr="00C67062">
        <w:rPr>
          <w:color w:val="993366"/>
        </w:rPr>
        <w:t>OPTIONAL</w:t>
      </w:r>
    </w:p>
    <w:p w14:paraId="7DAD1C1B" w14:textId="77777777" w:rsidR="006F79FC" w:rsidRPr="00C67062" w:rsidRDefault="006F79FC" w:rsidP="006F79FC">
      <w:pPr>
        <w:pStyle w:val="PL"/>
      </w:pPr>
      <w:r w:rsidRPr="00C67062">
        <w:t>}</w:t>
      </w:r>
    </w:p>
    <w:p w14:paraId="751C4006" w14:textId="77777777" w:rsidR="006F79FC" w:rsidRPr="00C67062" w:rsidRDefault="006F79FC" w:rsidP="006F79FC">
      <w:pPr>
        <w:pStyle w:val="PL"/>
      </w:pPr>
    </w:p>
    <w:p w14:paraId="57D12F13" w14:textId="77777777" w:rsidR="006F79FC" w:rsidRPr="00C67062" w:rsidRDefault="006F79FC" w:rsidP="006F79FC">
      <w:pPr>
        <w:pStyle w:val="PL"/>
      </w:pPr>
      <w:r w:rsidRPr="00C67062">
        <w:t xml:space="preserve">UE-NR-CapabilityAddXDD-Mode-v1530 ::=    </w:t>
      </w:r>
      <w:r w:rsidRPr="00C67062">
        <w:rPr>
          <w:color w:val="993366"/>
        </w:rPr>
        <w:t>SEQUENCE</w:t>
      </w:r>
      <w:r w:rsidRPr="00C67062">
        <w:t xml:space="preserve"> {</w:t>
      </w:r>
    </w:p>
    <w:p w14:paraId="0F07C05A" w14:textId="77777777" w:rsidR="006F79FC" w:rsidRPr="00C67062" w:rsidRDefault="006F79FC" w:rsidP="006F79FC">
      <w:pPr>
        <w:pStyle w:val="PL"/>
      </w:pPr>
      <w:r w:rsidRPr="00C67062">
        <w:t xml:space="preserve">    eutra-ParametersXDD-Diff                 EUTRA-ParametersXDD-Diff</w:t>
      </w:r>
    </w:p>
    <w:p w14:paraId="376AE502" w14:textId="77777777" w:rsidR="006F79FC" w:rsidRPr="00C67062" w:rsidRDefault="006F79FC" w:rsidP="006F79FC">
      <w:pPr>
        <w:pStyle w:val="PL"/>
      </w:pPr>
      <w:r w:rsidRPr="00C67062">
        <w:t>}</w:t>
      </w:r>
    </w:p>
    <w:p w14:paraId="1AE04CEE" w14:textId="77777777" w:rsidR="006F79FC" w:rsidRPr="00C67062" w:rsidRDefault="006F79FC" w:rsidP="006F79FC">
      <w:pPr>
        <w:pStyle w:val="PL"/>
      </w:pPr>
    </w:p>
    <w:p w14:paraId="29F3F9B7" w14:textId="77777777" w:rsidR="006F79FC" w:rsidRPr="00C67062" w:rsidRDefault="006F79FC" w:rsidP="006F79FC">
      <w:pPr>
        <w:pStyle w:val="PL"/>
      </w:pPr>
      <w:r w:rsidRPr="00C67062">
        <w:t xml:space="preserve">UE-NR-CapabilityAddFRX-Mode ::= </w:t>
      </w:r>
      <w:r w:rsidRPr="00C67062">
        <w:rPr>
          <w:color w:val="993366"/>
        </w:rPr>
        <w:t>SEQUENCE</w:t>
      </w:r>
      <w:r w:rsidRPr="00C67062">
        <w:t xml:space="preserve"> {</w:t>
      </w:r>
    </w:p>
    <w:p w14:paraId="0FBF9E40" w14:textId="77777777" w:rsidR="006F79FC" w:rsidRPr="00C67062" w:rsidRDefault="006F79FC" w:rsidP="006F79FC">
      <w:pPr>
        <w:pStyle w:val="PL"/>
      </w:pPr>
      <w:r w:rsidRPr="00C67062">
        <w:t xml:space="preserve">    phy-ParametersFRX-Diff              Phy-ParametersFRX-Diff                                            </w:t>
      </w:r>
      <w:r w:rsidRPr="00C67062">
        <w:rPr>
          <w:color w:val="993366"/>
        </w:rPr>
        <w:t>OPTIONAL</w:t>
      </w:r>
      <w:r w:rsidRPr="00C67062">
        <w:t>,</w:t>
      </w:r>
    </w:p>
    <w:p w14:paraId="4526BCA4" w14:textId="77777777" w:rsidR="006F79FC" w:rsidRPr="00C67062" w:rsidRDefault="006F79FC" w:rsidP="006F79FC">
      <w:pPr>
        <w:pStyle w:val="PL"/>
      </w:pPr>
      <w:r w:rsidRPr="00C67062">
        <w:t xml:space="preserve">    measAndMobParametersFRX-Diff        MeasAndMobParametersFRX-Diff                                      </w:t>
      </w:r>
      <w:r w:rsidRPr="00C67062">
        <w:rPr>
          <w:color w:val="993366"/>
        </w:rPr>
        <w:t>OPTIONAL</w:t>
      </w:r>
    </w:p>
    <w:p w14:paraId="7A1FACAD" w14:textId="77777777" w:rsidR="006F79FC" w:rsidRPr="00C67062" w:rsidRDefault="006F79FC" w:rsidP="006F79FC">
      <w:pPr>
        <w:pStyle w:val="PL"/>
      </w:pPr>
      <w:r w:rsidRPr="00C67062">
        <w:t>}</w:t>
      </w:r>
    </w:p>
    <w:p w14:paraId="2C306588" w14:textId="77777777" w:rsidR="006F79FC" w:rsidRPr="00C67062" w:rsidRDefault="006F79FC" w:rsidP="006F79FC">
      <w:pPr>
        <w:pStyle w:val="PL"/>
      </w:pPr>
    </w:p>
    <w:p w14:paraId="57B3CF79" w14:textId="77777777" w:rsidR="006F79FC" w:rsidRPr="00C67062" w:rsidRDefault="006F79FC" w:rsidP="006F79FC">
      <w:pPr>
        <w:pStyle w:val="PL"/>
      </w:pPr>
      <w:r w:rsidRPr="00C67062">
        <w:t xml:space="preserve">UE-NR-CapabilityAddFRX-Mode-v1540 ::=    </w:t>
      </w:r>
      <w:r w:rsidRPr="00C67062">
        <w:rPr>
          <w:color w:val="993366"/>
        </w:rPr>
        <w:t>SEQUENCE</w:t>
      </w:r>
      <w:r w:rsidRPr="00C67062">
        <w:t xml:space="preserve"> {</w:t>
      </w:r>
    </w:p>
    <w:p w14:paraId="282B3039" w14:textId="77777777" w:rsidR="006F79FC" w:rsidRPr="00C67062" w:rsidRDefault="006F79FC" w:rsidP="006F79FC">
      <w:pPr>
        <w:pStyle w:val="PL"/>
      </w:pPr>
      <w:r w:rsidRPr="00C67062">
        <w:t xml:space="preserve">    ims-ParametersFRX-Diff                   IMS-ParametersFRX-Diff                                       </w:t>
      </w:r>
      <w:r w:rsidRPr="00C67062">
        <w:rPr>
          <w:color w:val="993366"/>
        </w:rPr>
        <w:t>OPTIONAL</w:t>
      </w:r>
    </w:p>
    <w:p w14:paraId="1BE5B754" w14:textId="77777777" w:rsidR="006F79FC" w:rsidRPr="00C67062" w:rsidRDefault="006F79FC" w:rsidP="006F79FC">
      <w:pPr>
        <w:pStyle w:val="PL"/>
      </w:pPr>
      <w:r w:rsidRPr="00C67062">
        <w:t>}</w:t>
      </w:r>
    </w:p>
    <w:p w14:paraId="56B6C2F8" w14:textId="77777777" w:rsidR="006F79FC" w:rsidRPr="00C67062" w:rsidRDefault="006F79FC" w:rsidP="006F79FC">
      <w:pPr>
        <w:pStyle w:val="PL"/>
      </w:pPr>
    </w:p>
    <w:p w14:paraId="3C627970" w14:textId="77777777" w:rsidR="006F79FC" w:rsidRPr="00C67062" w:rsidRDefault="006F79FC" w:rsidP="006F79FC">
      <w:pPr>
        <w:pStyle w:val="PL"/>
      </w:pPr>
      <w:r w:rsidRPr="00C67062">
        <w:t xml:space="preserve">UE-NR-CapabilityAddFRX-Mode-v1610 ::=    </w:t>
      </w:r>
      <w:r w:rsidRPr="00C67062">
        <w:rPr>
          <w:color w:val="993366"/>
        </w:rPr>
        <w:t>SEQUENCE</w:t>
      </w:r>
      <w:r w:rsidRPr="00C67062">
        <w:t xml:space="preserve"> {</w:t>
      </w:r>
    </w:p>
    <w:p w14:paraId="28D99342" w14:textId="77777777" w:rsidR="006F79FC" w:rsidRPr="00C67062" w:rsidRDefault="006F79FC" w:rsidP="006F79FC">
      <w:pPr>
        <w:pStyle w:val="PL"/>
      </w:pPr>
      <w:r w:rsidRPr="00C67062">
        <w:lastRenderedPageBreak/>
        <w:t xml:space="preserve">    powSav-ParametersFRX-Diff-r16            PowSav-ParametersFRX-Diff-r16                                </w:t>
      </w:r>
      <w:r w:rsidRPr="00C67062">
        <w:rPr>
          <w:color w:val="993366"/>
        </w:rPr>
        <w:t>OPTIONAL</w:t>
      </w:r>
      <w:r w:rsidRPr="00C67062">
        <w:t>,</w:t>
      </w:r>
    </w:p>
    <w:p w14:paraId="3DF30F16" w14:textId="77777777" w:rsidR="006F79FC" w:rsidRPr="00C67062" w:rsidRDefault="006F79FC" w:rsidP="006F79FC">
      <w:pPr>
        <w:pStyle w:val="PL"/>
      </w:pPr>
      <w:r w:rsidRPr="00C67062">
        <w:t xml:space="preserve">    mac-ParametersFRX-Diff-r16               MAC-ParametersFRX-Diff-r16                                   </w:t>
      </w:r>
      <w:r w:rsidRPr="00C67062">
        <w:rPr>
          <w:color w:val="993366"/>
        </w:rPr>
        <w:t>OPTIONAL</w:t>
      </w:r>
    </w:p>
    <w:p w14:paraId="30969D1A" w14:textId="77777777" w:rsidR="006F79FC" w:rsidRPr="00C67062" w:rsidRDefault="006F79FC" w:rsidP="006F79FC">
      <w:pPr>
        <w:pStyle w:val="PL"/>
      </w:pPr>
      <w:r w:rsidRPr="00C67062">
        <w:t>}</w:t>
      </w:r>
    </w:p>
    <w:p w14:paraId="1D15CDAE" w14:textId="77777777" w:rsidR="006F79FC" w:rsidRPr="00C67062" w:rsidRDefault="006F79FC" w:rsidP="006F79FC">
      <w:pPr>
        <w:pStyle w:val="PL"/>
      </w:pPr>
    </w:p>
    <w:p w14:paraId="688060E1" w14:textId="77777777" w:rsidR="006F79FC" w:rsidRPr="00C67062" w:rsidRDefault="006F79FC" w:rsidP="006F79FC">
      <w:pPr>
        <w:pStyle w:val="PL"/>
      </w:pPr>
      <w:r w:rsidRPr="00C67062">
        <w:t xml:space="preserve">BAP-Parameters-r16 ::=                   </w:t>
      </w:r>
      <w:r w:rsidRPr="00C67062">
        <w:rPr>
          <w:color w:val="993366"/>
        </w:rPr>
        <w:t>SEQUENCE</w:t>
      </w:r>
      <w:r w:rsidRPr="00C67062">
        <w:t xml:space="preserve"> {</w:t>
      </w:r>
    </w:p>
    <w:p w14:paraId="20117B52" w14:textId="77777777" w:rsidR="006F79FC" w:rsidRPr="00C67062" w:rsidRDefault="006F79FC" w:rsidP="006F79FC">
      <w:pPr>
        <w:pStyle w:val="PL"/>
      </w:pPr>
      <w:r w:rsidRPr="00C67062">
        <w:t xml:space="preserve">    flowControlBH-RLC-ChannelBased-r16       </w:t>
      </w:r>
      <w:r w:rsidRPr="00C67062">
        <w:rPr>
          <w:color w:val="993366"/>
        </w:rPr>
        <w:t>ENUMERATED</w:t>
      </w:r>
      <w:r w:rsidRPr="00C67062">
        <w:t xml:space="preserve"> {supported}                                       </w:t>
      </w:r>
      <w:r w:rsidRPr="00C67062">
        <w:rPr>
          <w:color w:val="993366"/>
        </w:rPr>
        <w:t>OPTIONAL</w:t>
      </w:r>
      <w:r w:rsidRPr="00C67062">
        <w:t>,</w:t>
      </w:r>
    </w:p>
    <w:p w14:paraId="59B4BBA0" w14:textId="77777777" w:rsidR="006F79FC" w:rsidRPr="00C67062" w:rsidRDefault="006F79FC" w:rsidP="006F79FC">
      <w:pPr>
        <w:pStyle w:val="PL"/>
      </w:pPr>
      <w:r w:rsidRPr="00C67062">
        <w:t xml:space="preserve">    flowControlRouting-ID-Based-r16          </w:t>
      </w:r>
      <w:r w:rsidRPr="00C67062">
        <w:rPr>
          <w:color w:val="993366"/>
        </w:rPr>
        <w:t>ENUMERATED</w:t>
      </w:r>
      <w:r w:rsidRPr="00C67062">
        <w:t xml:space="preserve"> {supported}                                       </w:t>
      </w:r>
      <w:r w:rsidRPr="00C67062">
        <w:rPr>
          <w:color w:val="993366"/>
        </w:rPr>
        <w:t>OPTIONAL</w:t>
      </w:r>
    </w:p>
    <w:p w14:paraId="058EC3DE" w14:textId="77777777" w:rsidR="006F79FC" w:rsidRPr="00C67062" w:rsidRDefault="006F79FC" w:rsidP="006F79FC">
      <w:pPr>
        <w:pStyle w:val="PL"/>
      </w:pPr>
      <w:r w:rsidRPr="00C67062">
        <w:t>}</w:t>
      </w:r>
    </w:p>
    <w:p w14:paraId="50FCCDDA" w14:textId="77777777" w:rsidR="006F79FC" w:rsidRPr="00C67062" w:rsidRDefault="006F79FC" w:rsidP="006F79FC">
      <w:pPr>
        <w:pStyle w:val="PL"/>
      </w:pPr>
    </w:p>
    <w:p w14:paraId="0D71F280" w14:textId="77777777" w:rsidR="006F79FC" w:rsidRPr="00C67062" w:rsidRDefault="006F79FC" w:rsidP="006F79FC">
      <w:pPr>
        <w:pStyle w:val="PL"/>
        <w:rPr>
          <w:color w:val="808080"/>
        </w:rPr>
      </w:pPr>
      <w:r w:rsidRPr="00C67062">
        <w:rPr>
          <w:color w:val="808080"/>
        </w:rPr>
        <w:t>-- TAG-UE-NR-CAPABILITY-STOP</w:t>
      </w:r>
    </w:p>
    <w:p w14:paraId="6770C4DB" w14:textId="77777777" w:rsidR="006F79FC" w:rsidRPr="00C67062" w:rsidRDefault="006F79FC" w:rsidP="006F79FC">
      <w:pPr>
        <w:pStyle w:val="PL"/>
        <w:rPr>
          <w:rFonts w:eastAsia="Malgun Gothic"/>
          <w:color w:val="808080"/>
        </w:rPr>
      </w:pPr>
      <w:r w:rsidRPr="00C67062">
        <w:rPr>
          <w:color w:val="808080"/>
        </w:rPr>
        <w:t>-- ASN1STOP</w:t>
      </w:r>
    </w:p>
    <w:p w14:paraId="6C3CF3C7" w14:textId="77777777" w:rsidR="006F79FC" w:rsidRPr="00C67062" w:rsidRDefault="006F79FC" w:rsidP="006F79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9FC" w:rsidRPr="00C67062" w14:paraId="1878C45F"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7960FA8C" w14:textId="77777777" w:rsidR="006F79FC" w:rsidRPr="00C67062" w:rsidRDefault="006F79FC" w:rsidP="0003036E">
            <w:pPr>
              <w:pStyle w:val="TAH"/>
              <w:rPr>
                <w:szCs w:val="22"/>
                <w:lang w:eastAsia="sv-SE"/>
              </w:rPr>
            </w:pPr>
            <w:r w:rsidRPr="00C67062">
              <w:rPr>
                <w:i/>
                <w:szCs w:val="22"/>
                <w:lang w:eastAsia="sv-SE"/>
              </w:rPr>
              <w:t xml:space="preserve">UE-NR-Capability </w:t>
            </w:r>
            <w:r w:rsidRPr="00C67062">
              <w:rPr>
                <w:szCs w:val="22"/>
                <w:lang w:eastAsia="sv-SE"/>
              </w:rPr>
              <w:t>field descriptions</w:t>
            </w:r>
          </w:p>
        </w:tc>
      </w:tr>
      <w:tr w:rsidR="006F79FC" w:rsidRPr="00C67062" w14:paraId="649FCF6E"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6C123F8F" w14:textId="77777777" w:rsidR="006F79FC" w:rsidRPr="00C67062" w:rsidRDefault="006F79FC" w:rsidP="0003036E">
            <w:pPr>
              <w:pStyle w:val="TAL"/>
              <w:rPr>
                <w:szCs w:val="22"/>
                <w:lang w:eastAsia="sv-SE"/>
              </w:rPr>
            </w:pPr>
            <w:proofErr w:type="spellStart"/>
            <w:r w:rsidRPr="00C67062">
              <w:rPr>
                <w:b/>
                <w:i/>
                <w:szCs w:val="22"/>
                <w:lang w:eastAsia="sv-SE"/>
              </w:rPr>
              <w:t>featureSetCombinations</w:t>
            </w:r>
            <w:proofErr w:type="spellEnd"/>
          </w:p>
          <w:p w14:paraId="131D42FE" w14:textId="77777777" w:rsidR="006F79FC" w:rsidRPr="00C67062" w:rsidRDefault="006F79FC" w:rsidP="0003036E">
            <w:pPr>
              <w:pStyle w:val="TAL"/>
              <w:rPr>
                <w:szCs w:val="22"/>
                <w:lang w:eastAsia="sv-SE"/>
              </w:rPr>
            </w:pPr>
            <w:r w:rsidRPr="00C67062">
              <w:rPr>
                <w:szCs w:val="22"/>
                <w:lang w:eastAsia="sv-SE"/>
              </w:rPr>
              <w:t xml:space="preserve">A list of </w:t>
            </w:r>
            <w:proofErr w:type="spellStart"/>
            <w:proofErr w:type="gramStart"/>
            <w:r w:rsidRPr="00C67062">
              <w:rPr>
                <w:i/>
                <w:lang w:eastAsia="sv-SE"/>
              </w:rPr>
              <w:t>FeatureSetCombination:s</w:t>
            </w:r>
            <w:proofErr w:type="spellEnd"/>
            <w:proofErr w:type="gramEnd"/>
            <w:r w:rsidRPr="00C67062">
              <w:rPr>
                <w:szCs w:val="22"/>
                <w:lang w:eastAsia="sv-SE"/>
              </w:rPr>
              <w:t xml:space="preserve"> for </w:t>
            </w:r>
            <w:proofErr w:type="spellStart"/>
            <w:r w:rsidRPr="00C67062">
              <w:rPr>
                <w:i/>
                <w:szCs w:val="22"/>
                <w:lang w:eastAsia="sv-SE"/>
              </w:rPr>
              <w:t>supportedBandCombinationList</w:t>
            </w:r>
            <w:proofErr w:type="spellEnd"/>
            <w:r w:rsidRPr="00C67062">
              <w:rPr>
                <w:i/>
                <w:szCs w:val="22"/>
                <w:lang w:eastAsia="sv-SE"/>
              </w:rPr>
              <w:t xml:space="preserve"> </w:t>
            </w:r>
            <w:r w:rsidRPr="00C67062">
              <w:rPr>
                <w:szCs w:val="22"/>
                <w:lang w:eastAsia="sv-SE"/>
              </w:rPr>
              <w:t xml:space="preserve">in </w:t>
            </w:r>
            <w:r w:rsidRPr="00C67062">
              <w:rPr>
                <w:i/>
                <w:lang w:eastAsia="sv-SE"/>
              </w:rPr>
              <w:t>UE-NR-Capability</w:t>
            </w:r>
            <w:r w:rsidRPr="00C67062">
              <w:rPr>
                <w:szCs w:val="22"/>
                <w:lang w:eastAsia="sv-SE"/>
              </w:rPr>
              <w:t xml:space="preserve">. The </w:t>
            </w:r>
            <w:proofErr w:type="spellStart"/>
            <w:proofErr w:type="gramStart"/>
            <w:r w:rsidRPr="00C67062">
              <w:rPr>
                <w:i/>
                <w:lang w:eastAsia="sv-SE"/>
              </w:rPr>
              <w:t>FeatureSetDownlink:s</w:t>
            </w:r>
            <w:proofErr w:type="spellEnd"/>
            <w:proofErr w:type="gramEnd"/>
            <w:r w:rsidRPr="00C67062">
              <w:rPr>
                <w:szCs w:val="22"/>
                <w:lang w:eastAsia="sv-SE"/>
              </w:rPr>
              <w:t xml:space="preserve"> and </w:t>
            </w:r>
            <w:proofErr w:type="spellStart"/>
            <w:r w:rsidRPr="00C67062">
              <w:rPr>
                <w:i/>
                <w:lang w:eastAsia="sv-SE"/>
              </w:rPr>
              <w:t>FeatureSetUplink:s</w:t>
            </w:r>
            <w:proofErr w:type="spellEnd"/>
            <w:r w:rsidRPr="00C67062">
              <w:rPr>
                <w:szCs w:val="22"/>
                <w:lang w:eastAsia="sv-SE"/>
              </w:rPr>
              <w:t xml:space="preserve"> referred to from these </w:t>
            </w:r>
            <w:proofErr w:type="spellStart"/>
            <w:r w:rsidRPr="00C67062">
              <w:rPr>
                <w:i/>
                <w:lang w:eastAsia="sv-SE"/>
              </w:rPr>
              <w:t>FeatureSetCombination:s</w:t>
            </w:r>
            <w:proofErr w:type="spellEnd"/>
            <w:r w:rsidRPr="00C67062">
              <w:rPr>
                <w:szCs w:val="22"/>
                <w:lang w:eastAsia="sv-SE"/>
              </w:rPr>
              <w:t xml:space="preserve"> are defined in the </w:t>
            </w:r>
            <w:proofErr w:type="spellStart"/>
            <w:r w:rsidRPr="00C67062">
              <w:rPr>
                <w:i/>
                <w:lang w:eastAsia="sv-SE"/>
              </w:rPr>
              <w:t>featureSets</w:t>
            </w:r>
            <w:proofErr w:type="spellEnd"/>
            <w:r w:rsidRPr="00C67062">
              <w:rPr>
                <w:szCs w:val="22"/>
                <w:lang w:eastAsia="sv-SE"/>
              </w:rPr>
              <w:t xml:space="preserve"> list in </w:t>
            </w:r>
            <w:r w:rsidRPr="00C67062">
              <w:rPr>
                <w:i/>
                <w:lang w:eastAsia="sv-SE"/>
              </w:rPr>
              <w:t>UE-NR-Capability</w:t>
            </w:r>
            <w:r w:rsidRPr="00C67062">
              <w:rPr>
                <w:szCs w:val="22"/>
                <w:lang w:eastAsia="sv-SE"/>
              </w:rPr>
              <w:t>.</w:t>
            </w:r>
          </w:p>
        </w:tc>
      </w:tr>
    </w:tbl>
    <w:p w14:paraId="61E5A1E6" w14:textId="77777777" w:rsidR="006F79FC" w:rsidRPr="00C67062" w:rsidRDefault="006F79FC" w:rsidP="006F79FC"/>
    <w:tbl>
      <w:tblPr>
        <w:tblW w:w="14173" w:type="dxa"/>
        <w:tblLook w:val="04A0" w:firstRow="1" w:lastRow="0" w:firstColumn="1" w:lastColumn="0" w:noHBand="0" w:noVBand="1"/>
      </w:tblPr>
      <w:tblGrid>
        <w:gridCol w:w="14173"/>
      </w:tblGrid>
      <w:tr w:rsidR="006F79FC" w:rsidRPr="00C67062" w14:paraId="0923E035"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180E6D2" w14:textId="77777777" w:rsidR="006F79FC" w:rsidRPr="00C67062" w:rsidRDefault="006F79FC" w:rsidP="0003036E">
            <w:pPr>
              <w:pStyle w:val="TAH"/>
              <w:rPr>
                <w:lang w:eastAsia="sv-SE"/>
              </w:rPr>
            </w:pPr>
            <w:r w:rsidRPr="00C67062">
              <w:rPr>
                <w:i/>
                <w:lang w:eastAsia="sv-SE"/>
              </w:rPr>
              <w:t>UE-NR-Capability-v1540 field descriptions</w:t>
            </w:r>
          </w:p>
        </w:tc>
      </w:tr>
      <w:tr w:rsidR="006F79FC" w:rsidRPr="00C67062" w14:paraId="5579B472"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05D0388" w14:textId="77777777" w:rsidR="006F79FC" w:rsidRPr="00C67062" w:rsidRDefault="006F79FC" w:rsidP="0003036E">
            <w:pPr>
              <w:pStyle w:val="TAL"/>
              <w:rPr>
                <w:lang w:eastAsia="sv-SE"/>
              </w:rPr>
            </w:pPr>
            <w:r w:rsidRPr="00C67062">
              <w:rPr>
                <w:b/>
                <w:i/>
                <w:lang w:eastAsia="sv-SE"/>
              </w:rPr>
              <w:t>fr1-fr2-Add-UE-NR-Capabilities</w:t>
            </w:r>
          </w:p>
          <w:p w14:paraId="4B5D4DAD" w14:textId="77777777" w:rsidR="006F79FC" w:rsidRPr="00C67062" w:rsidRDefault="006F79FC" w:rsidP="0003036E">
            <w:pPr>
              <w:pStyle w:val="TAL"/>
              <w:rPr>
                <w:lang w:eastAsia="sv-SE"/>
              </w:rPr>
            </w:pPr>
            <w:r w:rsidRPr="00C67062">
              <w:rPr>
                <w:lang w:eastAsia="sv-SE"/>
              </w:rPr>
              <w:t xml:space="preserve">This instance of </w:t>
            </w:r>
            <w:r w:rsidRPr="00C67062">
              <w:rPr>
                <w:i/>
                <w:iCs/>
                <w:lang w:eastAsia="sv-SE"/>
              </w:rPr>
              <w:t>UE-NR-</w:t>
            </w:r>
            <w:proofErr w:type="spellStart"/>
            <w:r w:rsidRPr="00C67062">
              <w:rPr>
                <w:i/>
                <w:iCs/>
                <w:lang w:eastAsia="sv-SE"/>
              </w:rPr>
              <w:t>CapabilityAddFRX</w:t>
            </w:r>
            <w:proofErr w:type="spellEnd"/>
            <w:r w:rsidRPr="00C67062">
              <w:rPr>
                <w:i/>
                <w:iCs/>
                <w:lang w:eastAsia="sv-SE"/>
              </w:rPr>
              <w:t>-Mode</w:t>
            </w:r>
            <w:r w:rsidRPr="00C67062">
              <w:rPr>
                <w:lang w:eastAsia="sv-SE"/>
              </w:rPr>
              <w:t xml:space="preserve"> does not include any other fields than </w:t>
            </w:r>
            <w:proofErr w:type="spellStart"/>
            <w:r w:rsidRPr="00C67062">
              <w:rPr>
                <w:i/>
                <w:iCs/>
                <w:lang w:eastAsia="sv-SE"/>
              </w:rPr>
              <w:t>csi</w:t>
            </w:r>
            <w:proofErr w:type="spellEnd"/>
            <w:r w:rsidRPr="00C67062">
              <w:rPr>
                <w:i/>
                <w:iCs/>
                <w:lang w:eastAsia="sv-SE"/>
              </w:rPr>
              <w:t>-RS-IM-</w:t>
            </w:r>
            <w:proofErr w:type="spellStart"/>
            <w:r w:rsidRPr="00C67062">
              <w:rPr>
                <w:i/>
                <w:iCs/>
                <w:lang w:eastAsia="sv-SE"/>
              </w:rPr>
              <w:t>ReceptionForFeedback</w:t>
            </w:r>
            <w:proofErr w:type="spellEnd"/>
            <w:r w:rsidRPr="00C67062">
              <w:rPr>
                <w:lang w:eastAsia="sv-SE"/>
              </w:rPr>
              <w:t xml:space="preserve">/ </w:t>
            </w:r>
            <w:proofErr w:type="spellStart"/>
            <w:r w:rsidRPr="00C67062">
              <w:rPr>
                <w:i/>
                <w:iCs/>
                <w:lang w:eastAsia="sv-SE"/>
              </w:rPr>
              <w:t>csi</w:t>
            </w:r>
            <w:proofErr w:type="spellEnd"/>
            <w:r w:rsidRPr="00C67062">
              <w:rPr>
                <w:i/>
                <w:iCs/>
                <w:lang w:eastAsia="sv-SE"/>
              </w:rPr>
              <w:t>-RS-</w:t>
            </w:r>
            <w:proofErr w:type="spellStart"/>
            <w:r w:rsidRPr="00C67062">
              <w:rPr>
                <w:i/>
                <w:iCs/>
                <w:lang w:eastAsia="sv-SE"/>
              </w:rPr>
              <w:t>ProcFrameworkForSRS</w:t>
            </w:r>
            <w:proofErr w:type="spellEnd"/>
            <w:r w:rsidRPr="00C67062">
              <w:rPr>
                <w:lang w:eastAsia="sv-SE"/>
              </w:rPr>
              <w:t xml:space="preserve">/ </w:t>
            </w:r>
            <w:proofErr w:type="spellStart"/>
            <w:r w:rsidRPr="00C67062">
              <w:rPr>
                <w:i/>
                <w:iCs/>
                <w:lang w:eastAsia="sv-SE"/>
              </w:rPr>
              <w:t>csi-ReportFramework</w:t>
            </w:r>
            <w:proofErr w:type="spellEnd"/>
            <w:r w:rsidRPr="00C67062">
              <w:rPr>
                <w:lang w:eastAsia="sv-SE"/>
              </w:rPr>
              <w:t>.</w:t>
            </w:r>
          </w:p>
        </w:tc>
      </w:tr>
    </w:tbl>
    <w:p w14:paraId="6240E0B4" w14:textId="6ECC8F37" w:rsidR="006F79FC" w:rsidRDefault="006F79FC" w:rsidP="006F79FC">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06"/>
    <w:bookmarkEnd w:id="107"/>
    <w:bookmarkEnd w:id="108"/>
    <w:bookmarkEnd w:id="109"/>
    <w:bookmarkEnd w:id="110"/>
    <w:bookmarkEnd w:id="111"/>
    <w:bookmarkEnd w:id="112"/>
    <w:bookmarkEnd w:id="113"/>
    <w:bookmarkEnd w:id="114"/>
    <w:bookmarkEnd w:id="115"/>
    <w:bookmarkEnd w:id="116"/>
    <w:p w14:paraId="390C6802" w14:textId="77777777" w:rsidR="006F79FC" w:rsidRPr="00C67062" w:rsidRDefault="006F79FC" w:rsidP="006F79FC">
      <w:pPr>
        <w:rPr>
          <w:rFonts w:eastAsiaTheme="minorEastAsia"/>
        </w:rPr>
      </w:pPr>
    </w:p>
    <w:sectPr w:rsidR="006F79FC" w:rsidRPr="00C67062" w:rsidSect="00CF2C2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F3F4C" w14:textId="77777777" w:rsidR="00D257B3" w:rsidRDefault="00D257B3" w:rsidP="00F579C2">
      <w:pPr>
        <w:spacing w:after="0"/>
      </w:pPr>
      <w:r>
        <w:separator/>
      </w:r>
    </w:p>
  </w:endnote>
  <w:endnote w:type="continuationSeparator" w:id="0">
    <w:p w14:paraId="1E2F2076" w14:textId="77777777" w:rsidR="00D257B3" w:rsidRDefault="00D257B3" w:rsidP="00F579C2">
      <w:pPr>
        <w:spacing w:after="0"/>
      </w:pPr>
      <w:r>
        <w:continuationSeparator/>
      </w:r>
    </w:p>
  </w:endnote>
  <w:endnote w:type="continuationNotice" w:id="1">
    <w:p w14:paraId="59CAA80A" w14:textId="77777777" w:rsidR="00D257B3" w:rsidRDefault="00D25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0D5C6" w14:textId="77777777" w:rsidR="00D257B3" w:rsidRDefault="00D257B3" w:rsidP="00F579C2">
      <w:pPr>
        <w:spacing w:after="0"/>
      </w:pPr>
      <w:r>
        <w:separator/>
      </w:r>
    </w:p>
  </w:footnote>
  <w:footnote w:type="continuationSeparator" w:id="0">
    <w:p w14:paraId="1D38946E" w14:textId="77777777" w:rsidR="00D257B3" w:rsidRDefault="00D257B3" w:rsidP="00F579C2">
      <w:pPr>
        <w:spacing w:after="0"/>
      </w:pPr>
      <w:r>
        <w:continuationSeparator/>
      </w:r>
    </w:p>
  </w:footnote>
  <w:footnote w:type="continuationNotice" w:id="1">
    <w:p w14:paraId="6C845FCE" w14:textId="77777777" w:rsidR="00D257B3" w:rsidRDefault="00D257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036E"/>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4C9E"/>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1A3"/>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3947"/>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968"/>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C5075"/>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375"/>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0BAB"/>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1C5C"/>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5FCC"/>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57B3"/>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EF6E0E"/>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3432F3-6317-40BF-A520-B394069BC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12</Pages>
  <Words>5437</Words>
  <Characters>30991</Characters>
  <Application>Microsoft Office Word</Application>
  <DocSecurity>0</DocSecurity>
  <Lines>258</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HiSilicon-Tong</cp:lastModifiedBy>
  <cp:revision>64</cp:revision>
  <dcterms:created xsi:type="dcterms:W3CDTF">2024-05-08T08:48:00Z</dcterms:created>
  <dcterms:modified xsi:type="dcterms:W3CDTF">2025-03-28T06:47:00Z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